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83F" w:rsidRPr="000C2FBB" w:rsidRDefault="00AB1DBF" w:rsidP="00ED3321">
      <w:pPr>
        <w:adjustRightInd w:val="0"/>
        <w:snapToGrid w:val="0"/>
        <w:spacing w:line="240" w:lineRule="atLeast"/>
        <w:jc w:val="center"/>
        <w:rPr>
          <w:rFonts w:asciiTheme="minorEastAsia" w:hAnsiTheme="minorEastAsia"/>
          <w:color w:val="000000" w:themeColor="text1"/>
          <w:kern w:val="0"/>
          <w:sz w:val="22"/>
        </w:rPr>
      </w:pPr>
      <w:r w:rsidRPr="000C2FBB">
        <w:rPr>
          <w:rFonts w:asciiTheme="minorEastAsia" w:hAnsiTheme="minorEastAsia" w:hint="eastAsia"/>
          <w:color w:val="000000" w:themeColor="text1"/>
          <w:kern w:val="0"/>
          <w:sz w:val="22"/>
        </w:rPr>
        <w:t>インフルエンサーを活用したユフココクスヒタ情報発信</w:t>
      </w:r>
      <w:r w:rsidR="000A4EC2" w:rsidRPr="000C2FBB">
        <w:rPr>
          <w:rFonts w:asciiTheme="minorEastAsia" w:hAnsiTheme="minorEastAsia" w:hint="eastAsia"/>
          <w:color w:val="000000" w:themeColor="text1"/>
          <w:kern w:val="0"/>
          <w:sz w:val="22"/>
        </w:rPr>
        <w:t>業務</w:t>
      </w:r>
      <w:r w:rsidR="005A6B5B" w:rsidRPr="000C2FBB">
        <w:rPr>
          <w:rFonts w:asciiTheme="minorEastAsia" w:hAnsiTheme="minorEastAsia" w:hint="eastAsia"/>
          <w:color w:val="000000" w:themeColor="text1"/>
          <w:kern w:val="0"/>
          <w:sz w:val="22"/>
        </w:rPr>
        <w:t>企画提案</w:t>
      </w:r>
      <w:r w:rsidR="0081583F" w:rsidRPr="000C2FBB">
        <w:rPr>
          <w:rFonts w:asciiTheme="minorEastAsia" w:hAnsiTheme="minorEastAsia" w:hint="eastAsia"/>
          <w:color w:val="000000" w:themeColor="text1"/>
          <w:sz w:val="22"/>
        </w:rPr>
        <w:t>競技公募要領</w:t>
      </w:r>
    </w:p>
    <w:p w:rsidR="00586218" w:rsidRPr="000C2FBB" w:rsidRDefault="00586218" w:rsidP="00ED3321">
      <w:pPr>
        <w:adjustRightInd w:val="0"/>
        <w:snapToGrid w:val="0"/>
        <w:spacing w:line="240" w:lineRule="atLeast"/>
        <w:jc w:val="left"/>
        <w:rPr>
          <w:rFonts w:asciiTheme="minorEastAsia" w:hAnsiTheme="minorEastAsia"/>
          <w:color w:val="000000" w:themeColor="text1"/>
          <w:sz w:val="22"/>
        </w:rPr>
      </w:pPr>
    </w:p>
    <w:p w:rsidR="004A6D9B" w:rsidRPr="000C2FBB" w:rsidRDefault="004A6D9B" w:rsidP="00ED3321">
      <w:pPr>
        <w:adjustRightInd w:val="0"/>
        <w:snapToGrid w:val="0"/>
        <w:spacing w:line="240" w:lineRule="atLeast"/>
        <w:rPr>
          <w:rFonts w:asciiTheme="minorEastAsia" w:hAnsiTheme="minorEastAsia"/>
          <w:b/>
          <w:color w:val="000000" w:themeColor="text1"/>
          <w:sz w:val="22"/>
        </w:rPr>
      </w:pPr>
      <w:r w:rsidRPr="000C2FBB">
        <w:rPr>
          <w:rFonts w:asciiTheme="minorEastAsia" w:hAnsiTheme="minorEastAsia" w:hint="eastAsia"/>
          <w:b/>
          <w:color w:val="000000" w:themeColor="text1"/>
          <w:sz w:val="22"/>
        </w:rPr>
        <w:t>１．競技に付する事項</w:t>
      </w:r>
    </w:p>
    <w:p w:rsidR="004A6D9B" w:rsidRPr="000C2FBB" w:rsidRDefault="004A6D9B" w:rsidP="00ED3321">
      <w:pPr>
        <w:adjustRightInd w:val="0"/>
        <w:snapToGrid w:val="0"/>
        <w:spacing w:line="240" w:lineRule="atLeast"/>
        <w:rPr>
          <w:rFonts w:asciiTheme="minorEastAsia" w:hAnsiTheme="minorEastAsia"/>
          <w:color w:val="000000" w:themeColor="text1"/>
          <w:sz w:val="22"/>
        </w:rPr>
      </w:pPr>
      <w:r w:rsidRPr="000C2FBB">
        <w:rPr>
          <w:rFonts w:asciiTheme="minorEastAsia" w:hAnsiTheme="minorEastAsia" w:hint="eastAsia"/>
          <w:color w:val="000000" w:themeColor="text1"/>
          <w:sz w:val="22"/>
        </w:rPr>
        <w:t>（１）業務名</w:t>
      </w:r>
    </w:p>
    <w:p w:rsidR="00DE477E" w:rsidRPr="000C2FBB" w:rsidRDefault="00AB1DBF" w:rsidP="006F518E">
      <w:pPr>
        <w:adjustRightInd w:val="0"/>
        <w:snapToGrid w:val="0"/>
        <w:spacing w:line="240" w:lineRule="atLeast"/>
        <w:ind w:firstLineChars="200" w:firstLine="440"/>
        <w:rPr>
          <w:rFonts w:asciiTheme="minorEastAsia" w:hAnsiTheme="minorEastAsia"/>
          <w:color w:val="000000" w:themeColor="text1"/>
          <w:kern w:val="0"/>
          <w:sz w:val="22"/>
        </w:rPr>
      </w:pPr>
      <w:r w:rsidRPr="000C2FBB">
        <w:rPr>
          <w:rFonts w:asciiTheme="minorEastAsia" w:hAnsiTheme="minorEastAsia" w:hint="eastAsia"/>
          <w:color w:val="000000" w:themeColor="text1"/>
          <w:kern w:val="0"/>
          <w:sz w:val="22"/>
        </w:rPr>
        <w:t>インフルエンサーを活用したユフココクスヒタ情報発信</w:t>
      </w:r>
      <w:r w:rsidR="000A4EC2" w:rsidRPr="000C2FBB">
        <w:rPr>
          <w:rFonts w:asciiTheme="minorEastAsia" w:hAnsiTheme="minorEastAsia" w:hint="eastAsia"/>
          <w:color w:val="000000" w:themeColor="text1"/>
          <w:kern w:val="0"/>
          <w:sz w:val="22"/>
        </w:rPr>
        <w:t>業務</w:t>
      </w:r>
    </w:p>
    <w:p w:rsidR="00E577CF" w:rsidRPr="000C2FBB" w:rsidRDefault="004A6D9B" w:rsidP="00ED3321">
      <w:pPr>
        <w:adjustRightInd w:val="0"/>
        <w:snapToGrid w:val="0"/>
        <w:spacing w:line="240" w:lineRule="atLeast"/>
        <w:rPr>
          <w:rFonts w:asciiTheme="minorEastAsia" w:hAnsiTheme="minorEastAsia"/>
          <w:color w:val="000000" w:themeColor="text1"/>
          <w:sz w:val="22"/>
        </w:rPr>
      </w:pPr>
      <w:r w:rsidRPr="000C2FBB">
        <w:rPr>
          <w:rFonts w:asciiTheme="minorEastAsia" w:hAnsiTheme="minorEastAsia" w:hint="eastAsia"/>
          <w:color w:val="000000" w:themeColor="text1"/>
          <w:sz w:val="22"/>
        </w:rPr>
        <w:t>（２）目的</w:t>
      </w:r>
    </w:p>
    <w:p w:rsidR="00E577CF" w:rsidRPr="000C2FBB" w:rsidRDefault="00AB1DBF" w:rsidP="006F518E">
      <w:pPr>
        <w:adjustRightInd w:val="0"/>
        <w:snapToGrid w:val="0"/>
        <w:spacing w:line="240" w:lineRule="atLeast"/>
        <w:ind w:firstLineChars="200" w:firstLine="440"/>
        <w:rPr>
          <w:rFonts w:asciiTheme="minorEastAsia" w:hAnsiTheme="minorEastAsia"/>
          <w:color w:val="000000" w:themeColor="text1"/>
          <w:sz w:val="22"/>
        </w:rPr>
      </w:pPr>
      <w:r w:rsidRPr="000C2FBB">
        <w:rPr>
          <w:rFonts w:asciiTheme="minorEastAsia" w:hAnsiTheme="minorEastAsia" w:hint="eastAsia"/>
          <w:color w:val="000000" w:themeColor="text1"/>
          <w:sz w:val="22"/>
        </w:rPr>
        <w:t>インフルエンサーを活用したユフココクスヒタ情報発信事業</w:t>
      </w:r>
      <w:r w:rsidR="000A4EC2" w:rsidRPr="000C2FBB">
        <w:rPr>
          <w:rFonts w:asciiTheme="minorEastAsia" w:hAnsiTheme="minorEastAsia" w:hint="eastAsia"/>
          <w:color w:val="000000" w:themeColor="text1"/>
          <w:sz w:val="22"/>
        </w:rPr>
        <w:t>仕様書から転記</w:t>
      </w:r>
    </w:p>
    <w:p w:rsidR="004A6D9B" w:rsidRPr="000C2FBB" w:rsidRDefault="004A6D9B" w:rsidP="00ED3321">
      <w:pPr>
        <w:adjustRightInd w:val="0"/>
        <w:snapToGrid w:val="0"/>
        <w:spacing w:line="240" w:lineRule="atLeast"/>
        <w:ind w:left="220" w:hangingChars="100" w:hanging="22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（３）業務内容</w:t>
      </w:r>
    </w:p>
    <w:p w:rsidR="004A6D9B" w:rsidRPr="000C2FBB" w:rsidRDefault="004A6D9B" w:rsidP="00ED3321">
      <w:pPr>
        <w:adjustRightInd w:val="0"/>
        <w:snapToGrid w:val="0"/>
        <w:spacing w:line="240" w:lineRule="atLeast"/>
        <w:ind w:firstLineChars="200" w:firstLine="440"/>
        <w:rPr>
          <w:rFonts w:asciiTheme="minorEastAsia" w:hAnsiTheme="minorEastAsia"/>
          <w:color w:val="000000" w:themeColor="text1"/>
          <w:kern w:val="0"/>
          <w:sz w:val="22"/>
        </w:rPr>
      </w:pPr>
      <w:r w:rsidRPr="000C2FBB">
        <w:rPr>
          <w:rFonts w:asciiTheme="minorEastAsia" w:hAnsiTheme="minorEastAsia" w:hint="eastAsia"/>
          <w:color w:val="000000" w:themeColor="text1"/>
          <w:kern w:val="0"/>
          <w:sz w:val="22"/>
        </w:rPr>
        <w:t>仕様書</w:t>
      </w:r>
      <w:r w:rsidRPr="000C2FBB">
        <w:rPr>
          <w:rFonts w:asciiTheme="minorEastAsia" w:hAnsiTheme="minorEastAsia" w:hint="eastAsia"/>
          <w:color w:val="000000" w:themeColor="text1"/>
          <w:sz w:val="22"/>
        </w:rPr>
        <w:t>のとおり。</w:t>
      </w:r>
    </w:p>
    <w:p w:rsidR="004A6D9B" w:rsidRPr="000C2FBB" w:rsidRDefault="004A6D9B" w:rsidP="00ED3321">
      <w:pPr>
        <w:adjustRightInd w:val="0"/>
        <w:snapToGrid w:val="0"/>
        <w:spacing w:line="240" w:lineRule="atLeast"/>
        <w:ind w:left="444" w:hangingChars="202" w:hanging="444"/>
        <w:rPr>
          <w:rFonts w:asciiTheme="minorEastAsia" w:hAnsiTheme="minorEastAsia"/>
          <w:color w:val="000000" w:themeColor="text1"/>
          <w:sz w:val="22"/>
        </w:rPr>
      </w:pPr>
      <w:r w:rsidRPr="000C2FBB">
        <w:rPr>
          <w:rFonts w:asciiTheme="minorEastAsia" w:hAnsiTheme="minorEastAsia" w:hint="eastAsia"/>
          <w:color w:val="000000" w:themeColor="text1"/>
          <w:sz w:val="22"/>
        </w:rPr>
        <w:t>（４）契約期間</w:t>
      </w:r>
    </w:p>
    <w:p w:rsidR="004A6D9B" w:rsidRPr="000C2FBB" w:rsidRDefault="000A4EC2" w:rsidP="00ED3321">
      <w:pPr>
        <w:tabs>
          <w:tab w:val="center" w:pos="4252"/>
        </w:tabs>
        <w:adjustRightInd w:val="0"/>
        <w:snapToGrid w:val="0"/>
        <w:spacing w:line="240" w:lineRule="atLeast"/>
        <w:ind w:firstLineChars="200" w:firstLine="440"/>
        <w:rPr>
          <w:rFonts w:asciiTheme="minorEastAsia" w:hAnsiTheme="minorEastAsia"/>
          <w:color w:val="000000" w:themeColor="text1"/>
          <w:sz w:val="22"/>
        </w:rPr>
      </w:pPr>
      <w:r w:rsidRPr="000C2FBB">
        <w:rPr>
          <w:rFonts w:asciiTheme="minorEastAsia" w:hAnsiTheme="minorEastAsia" w:hint="eastAsia"/>
          <w:color w:val="000000" w:themeColor="text1"/>
          <w:sz w:val="22"/>
        </w:rPr>
        <w:t>契約締結の日から令和</w:t>
      </w:r>
      <w:r w:rsidR="00AB1DBF" w:rsidRPr="000C2FBB">
        <w:rPr>
          <w:rFonts w:asciiTheme="minorEastAsia" w:hAnsiTheme="minorEastAsia" w:hint="eastAsia"/>
          <w:color w:val="000000" w:themeColor="text1"/>
          <w:sz w:val="22"/>
        </w:rPr>
        <w:t>６年３月３１</w:t>
      </w:r>
      <w:r w:rsidR="004A6D9B" w:rsidRPr="000C2FBB">
        <w:rPr>
          <w:rFonts w:asciiTheme="minorEastAsia" w:hAnsiTheme="minorEastAsia" w:hint="eastAsia"/>
          <w:color w:val="000000" w:themeColor="text1"/>
          <w:sz w:val="22"/>
        </w:rPr>
        <w:t>日まで</w:t>
      </w:r>
    </w:p>
    <w:p w:rsidR="004A6D9B" w:rsidRPr="000C2FBB" w:rsidRDefault="004A6D9B" w:rsidP="00ED3321">
      <w:pPr>
        <w:adjustRightInd w:val="0"/>
        <w:snapToGrid w:val="0"/>
        <w:spacing w:line="240" w:lineRule="atLeast"/>
        <w:ind w:left="444" w:hangingChars="202" w:hanging="444"/>
        <w:rPr>
          <w:rFonts w:asciiTheme="minorEastAsia" w:hAnsiTheme="minorEastAsia"/>
          <w:color w:val="000000" w:themeColor="text1"/>
          <w:sz w:val="22"/>
        </w:rPr>
      </w:pPr>
      <w:r w:rsidRPr="000C2FBB">
        <w:rPr>
          <w:rFonts w:asciiTheme="minorEastAsia" w:hAnsiTheme="minorEastAsia" w:hint="eastAsia"/>
          <w:color w:val="000000" w:themeColor="text1"/>
          <w:sz w:val="22"/>
        </w:rPr>
        <w:t>（５）</w:t>
      </w:r>
      <w:r w:rsidR="00AB1DBF" w:rsidRPr="000C2FBB">
        <w:rPr>
          <w:rFonts w:asciiTheme="minorEastAsia" w:hAnsiTheme="minorEastAsia" w:hint="eastAsia"/>
          <w:color w:val="000000" w:themeColor="text1"/>
          <w:sz w:val="22"/>
        </w:rPr>
        <w:t>契約金額</w:t>
      </w:r>
    </w:p>
    <w:p w:rsidR="004A6D9B" w:rsidRPr="000C2FBB" w:rsidRDefault="00AB1DBF" w:rsidP="00ED3321">
      <w:pPr>
        <w:adjustRightInd w:val="0"/>
        <w:snapToGrid w:val="0"/>
        <w:spacing w:line="240" w:lineRule="atLeast"/>
        <w:ind w:firstLineChars="200" w:firstLine="440"/>
        <w:rPr>
          <w:rFonts w:asciiTheme="minorEastAsia" w:hAnsiTheme="minorEastAsia"/>
          <w:color w:val="000000" w:themeColor="text1"/>
          <w:sz w:val="22"/>
        </w:rPr>
      </w:pPr>
      <w:r w:rsidRPr="000C2FBB">
        <w:rPr>
          <w:rFonts w:asciiTheme="minorEastAsia" w:hAnsiTheme="minorEastAsia" w:cs="Segoe UI Emoji" w:hint="eastAsia"/>
          <w:color w:val="000000" w:themeColor="text1"/>
          <w:sz w:val="22"/>
        </w:rPr>
        <w:t>４</w:t>
      </w:r>
      <w:r w:rsidR="004A6D9B" w:rsidRPr="000C2FBB">
        <w:rPr>
          <w:rFonts w:asciiTheme="minorEastAsia" w:hAnsiTheme="minorEastAsia" w:cs="Segoe UI Emoji" w:hint="eastAsia"/>
          <w:color w:val="000000" w:themeColor="text1"/>
          <w:sz w:val="22"/>
        </w:rPr>
        <w:t>，</w:t>
      </w:r>
      <w:r w:rsidRPr="000C2FBB">
        <w:rPr>
          <w:rFonts w:asciiTheme="minorEastAsia" w:hAnsiTheme="minorEastAsia" w:cs="Segoe UI Emoji" w:hint="eastAsia"/>
          <w:color w:val="000000" w:themeColor="text1"/>
          <w:sz w:val="22"/>
        </w:rPr>
        <w:t>０００</w:t>
      </w:r>
      <w:r w:rsidR="004A6D9B" w:rsidRPr="000C2FBB">
        <w:rPr>
          <w:rFonts w:asciiTheme="minorEastAsia" w:hAnsiTheme="minorEastAsia" w:hint="eastAsia"/>
          <w:color w:val="000000" w:themeColor="text1"/>
          <w:sz w:val="22"/>
        </w:rPr>
        <w:t>千円（消費税額及び地方消費税額を含む）</w:t>
      </w:r>
      <w:r w:rsidRPr="000C2FBB">
        <w:rPr>
          <w:rFonts w:asciiTheme="minorEastAsia" w:hAnsiTheme="minorEastAsia" w:hint="eastAsia"/>
          <w:color w:val="000000" w:themeColor="text1"/>
          <w:sz w:val="22"/>
        </w:rPr>
        <w:t>程度</w:t>
      </w:r>
    </w:p>
    <w:p w:rsidR="00962FB3" w:rsidRPr="000C2FBB" w:rsidRDefault="00962FB3" w:rsidP="00ED3321">
      <w:pPr>
        <w:adjustRightInd w:val="0"/>
        <w:snapToGrid w:val="0"/>
        <w:spacing w:line="240" w:lineRule="atLeast"/>
        <w:rPr>
          <w:rFonts w:asciiTheme="minorEastAsia" w:hAnsiTheme="minorEastAsia"/>
          <w:color w:val="000000" w:themeColor="text1"/>
          <w:sz w:val="22"/>
        </w:rPr>
      </w:pPr>
    </w:p>
    <w:p w:rsidR="00962FB3" w:rsidRPr="000C2FBB" w:rsidRDefault="004A6D9B" w:rsidP="00ED3321">
      <w:pPr>
        <w:adjustRightInd w:val="0"/>
        <w:snapToGrid w:val="0"/>
        <w:spacing w:line="240" w:lineRule="atLeast"/>
        <w:ind w:left="446" w:hangingChars="202" w:hanging="446"/>
        <w:jc w:val="left"/>
        <w:rPr>
          <w:rFonts w:asciiTheme="minorEastAsia" w:hAnsiTheme="minorEastAsia"/>
          <w:b/>
          <w:color w:val="000000" w:themeColor="text1"/>
          <w:sz w:val="22"/>
        </w:rPr>
      </w:pPr>
      <w:r w:rsidRPr="000C2FBB">
        <w:rPr>
          <w:rFonts w:asciiTheme="minorEastAsia" w:hAnsiTheme="minorEastAsia" w:hint="eastAsia"/>
          <w:b/>
          <w:color w:val="000000" w:themeColor="text1"/>
          <w:sz w:val="22"/>
        </w:rPr>
        <w:t>２</w:t>
      </w:r>
      <w:r w:rsidR="00962FB3" w:rsidRPr="000C2FBB">
        <w:rPr>
          <w:rFonts w:asciiTheme="minorEastAsia" w:hAnsiTheme="minorEastAsia" w:hint="eastAsia"/>
          <w:b/>
          <w:color w:val="000000" w:themeColor="text1"/>
          <w:sz w:val="22"/>
        </w:rPr>
        <w:t>．参加資格</w:t>
      </w:r>
    </w:p>
    <w:p w:rsidR="00E577CF" w:rsidRPr="000C2FBB" w:rsidRDefault="00035F97" w:rsidP="00ED3321">
      <w:pPr>
        <w:adjustRightInd w:val="0"/>
        <w:snapToGrid w:val="0"/>
        <w:spacing w:line="240" w:lineRule="atLeast"/>
        <w:ind w:leftChars="200" w:left="424" w:hangingChars="2" w:hanging="4"/>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提案競技に参加可能な者は、以下の全てを満たすものとする。</w:t>
      </w:r>
    </w:p>
    <w:p w:rsidR="00ED3321" w:rsidRPr="000C2FBB" w:rsidRDefault="00105BB0" w:rsidP="00ED3321">
      <w:pPr>
        <w:adjustRightInd w:val="0"/>
        <w:snapToGrid w:val="0"/>
        <w:spacing w:line="240" w:lineRule="atLeast"/>
        <w:ind w:left="440" w:hangingChars="200" w:hanging="44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（１）</w:t>
      </w:r>
      <w:r w:rsidR="00962FB3" w:rsidRPr="000C2FBB">
        <w:rPr>
          <w:rFonts w:asciiTheme="minorEastAsia" w:hAnsiTheme="minorEastAsia" w:hint="eastAsia"/>
          <w:color w:val="000000" w:themeColor="text1"/>
          <w:sz w:val="22"/>
        </w:rPr>
        <w:t>地方自治法施行令（昭和</w:t>
      </w:r>
      <w:r w:rsidR="00035F97" w:rsidRPr="000C2FBB">
        <w:rPr>
          <w:rFonts w:asciiTheme="minorEastAsia" w:hAnsiTheme="minorEastAsia" w:hint="eastAsia"/>
          <w:color w:val="000000" w:themeColor="text1"/>
          <w:sz w:val="22"/>
        </w:rPr>
        <w:t>２２</w:t>
      </w:r>
      <w:r w:rsidR="00962FB3" w:rsidRPr="000C2FBB">
        <w:rPr>
          <w:rFonts w:asciiTheme="minorEastAsia" w:hAnsiTheme="minorEastAsia" w:hint="eastAsia"/>
          <w:color w:val="000000" w:themeColor="text1"/>
          <w:sz w:val="22"/>
        </w:rPr>
        <w:t>年政令第</w:t>
      </w:r>
      <w:r w:rsidR="00035F97" w:rsidRPr="000C2FBB">
        <w:rPr>
          <w:rFonts w:asciiTheme="minorEastAsia" w:hAnsiTheme="minorEastAsia" w:hint="eastAsia"/>
          <w:color w:val="000000" w:themeColor="text1"/>
          <w:sz w:val="22"/>
        </w:rPr>
        <w:t>１６</w:t>
      </w:r>
      <w:r w:rsidR="00962FB3" w:rsidRPr="000C2FBB">
        <w:rPr>
          <w:rFonts w:asciiTheme="minorEastAsia" w:hAnsiTheme="minorEastAsia" w:hint="eastAsia"/>
          <w:color w:val="000000" w:themeColor="text1"/>
          <w:sz w:val="22"/>
        </w:rPr>
        <w:t>号）第</w:t>
      </w:r>
      <w:r w:rsidR="00035F97" w:rsidRPr="000C2FBB">
        <w:rPr>
          <w:rFonts w:asciiTheme="minorEastAsia" w:hAnsiTheme="minorEastAsia" w:hint="eastAsia"/>
          <w:color w:val="000000" w:themeColor="text1"/>
          <w:sz w:val="22"/>
        </w:rPr>
        <w:t>１６７</w:t>
      </w:r>
      <w:r w:rsidR="00ED3321" w:rsidRPr="000C2FBB">
        <w:rPr>
          <w:rFonts w:asciiTheme="minorEastAsia" w:hAnsiTheme="minorEastAsia" w:hint="eastAsia"/>
          <w:color w:val="000000" w:themeColor="text1"/>
          <w:sz w:val="22"/>
        </w:rPr>
        <w:t>条の４の規定に該当しない者であること。</w:t>
      </w:r>
    </w:p>
    <w:p w:rsidR="00ED3321" w:rsidRPr="000C2FBB" w:rsidRDefault="00FA13B7" w:rsidP="00ED3321">
      <w:pPr>
        <w:adjustRightInd w:val="0"/>
        <w:snapToGrid w:val="0"/>
        <w:spacing w:line="240" w:lineRule="atLeast"/>
        <w:ind w:left="440" w:hangingChars="200" w:hanging="440"/>
        <w:jc w:val="left"/>
        <w:rPr>
          <w:rFonts w:asciiTheme="minorEastAsia" w:hAnsiTheme="minorEastAsia"/>
          <w:color w:val="000000" w:themeColor="text1"/>
          <w:kern w:val="0"/>
          <w:sz w:val="22"/>
        </w:rPr>
      </w:pPr>
      <w:r w:rsidRPr="000C2FBB">
        <w:rPr>
          <w:rFonts w:asciiTheme="minorEastAsia" w:hAnsiTheme="minorEastAsia" w:hint="eastAsia"/>
          <w:color w:val="000000" w:themeColor="text1"/>
          <w:kern w:val="0"/>
          <w:sz w:val="22"/>
        </w:rPr>
        <w:t>（</w:t>
      </w:r>
      <w:r w:rsidR="00E577CF" w:rsidRPr="000C2FBB">
        <w:rPr>
          <w:rFonts w:asciiTheme="minorEastAsia" w:hAnsiTheme="minorEastAsia" w:hint="eastAsia"/>
          <w:color w:val="000000" w:themeColor="text1"/>
          <w:kern w:val="0"/>
          <w:sz w:val="22"/>
        </w:rPr>
        <w:t>２</w:t>
      </w:r>
      <w:r w:rsidR="00962FB3" w:rsidRPr="000C2FBB">
        <w:rPr>
          <w:rFonts w:asciiTheme="minorEastAsia" w:hAnsiTheme="minorEastAsia" w:hint="eastAsia"/>
          <w:color w:val="000000" w:themeColor="text1"/>
          <w:kern w:val="0"/>
          <w:sz w:val="22"/>
        </w:rPr>
        <w:t>）</w:t>
      </w:r>
      <w:r w:rsidR="00962FB3" w:rsidRPr="000C2FBB">
        <w:rPr>
          <w:rFonts w:asciiTheme="minorEastAsia" w:hAnsiTheme="minorEastAsia" w:cs="ＭＳ 明朝" w:hint="eastAsia"/>
          <w:color w:val="000000" w:themeColor="text1"/>
          <w:kern w:val="0"/>
          <w:sz w:val="22"/>
        </w:rPr>
        <w:t>本事業</w:t>
      </w:r>
      <w:r w:rsidR="00962FB3" w:rsidRPr="000C2FBB">
        <w:rPr>
          <w:rFonts w:asciiTheme="minorEastAsia" w:hAnsiTheme="minorEastAsia" w:hint="eastAsia"/>
          <w:color w:val="000000" w:themeColor="text1"/>
          <w:kern w:val="0"/>
          <w:sz w:val="22"/>
        </w:rPr>
        <w:t>を</w:t>
      </w:r>
      <w:r w:rsidR="00962FB3" w:rsidRPr="000C2FBB">
        <w:rPr>
          <w:rFonts w:asciiTheme="minorEastAsia" w:hAnsiTheme="minorEastAsia" w:cs="ＭＳ 明朝" w:hint="eastAsia"/>
          <w:color w:val="000000" w:themeColor="text1"/>
          <w:kern w:val="0"/>
          <w:sz w:val="22"/>
        </w:rPr>
        <w:t>受託できる財政的健全性を有している</w:t>
      </w:r>
      <w:r w:rsidR="00ED3321" w:rsidRPr="000C2FBB">
        <w:rPr>
          <w:rFonts w:asciiTheme="minorEastAsia" w:hAnsiTheme="minorEastAsia" w:hint="eastAsia"/>
          <w:color w:val="000000" w:themeColor="text1"/>
          <w:kern w:val="0"/>
          <w:sz w:val="22"/>
        </w:rPr>
        <w:t>こと。</w:t>
      </w:r>
    </w:p>
    <w:p w:rsidR="00962FB3" w:rsidRPr="000C2FBB" w:rsidRDefault="00E577CF" w:rsidP="00ED3321">
      <w:pPr>
        <w:adjustRightInd w:val="0"/>
        <w:snapToGrid w:val="0"/>
        <w:spacing w:line="240" w:lineRule="atLeast"/>
        <w:ind w:left="440" w:hangingChars="200" w:hanging="440"/>
        <w:jc w:val="left"/>
        <w:rPr>
          <w:rFonts w:asciiTheme="minorEastAsia" w:hAnsiTheme="minorEastAsia"/>
          <w:color w:val="000000" w:themeColor="text1"/>
          <w:sz w:val="22"/>
        </w:rPr>
      </w:pPr>
      <w:r w:rsidRPr="000C2FBB">
        <w:rPr>
          <w:rFonts w:asciiTheme="minorEastAsia" w:hAnsiTheme="minorEastAsia" w:hint="eastAsia"/>
          <w:color w:val="000000" w:themeColor="text1"/>
          <w:kern w:val="0"/>
          <w:sz w:val="22"/>
        </w:rPr>
        <w:t>（３</w:t>
      </w:r>
      <w:r w:rsidR="00962FB3" w:rsidRPr="000C2FBB">
        <w:rPr>
          <w:rFonts w:asciiTheme="minorEastAsia" w:hAnsiTheme="minorEastAsia" w:hint="eastAsia"/>
          <w:color w:val="000000" w:themeColor="text1"/>
          <w:kern w:val="0"/>
          <w:sz w:val="22"/>
        </w:rPr>
        <w:t>）</w:t>
      </w:r>
      <w:r w:rsidR="00962FB3" w:rsidRPr="000C2FBB">
        <w:rPr>
          <w:rFonts w:asciiTheme="minorEastAsia" w:hAnsiTheme="minorEastAsia" w:cs="ＭＳ 明朝" w:hint="eastAsia"/>
          <w:color w:val="000000" w:themeColor="text1"/>
          <w:kern w:val="0"/>
          <w:sz w:val="22"/>
        </w:rPr>
        <w:t>委託業務の遂行にあたり、</w:t>
      </w:r>
      <w:r w:rsidR="00AB1DBF" w:rsidRPr="000C2FBB">
        <w:rPr>
          <w:rFonts w:asciiTheme="minorEastAsia" w:hAnsiTheme="minorEastAsia" w:cs="ＭＳ 明朝" w:hint="eastAsia"/>
          <w:color w:val="000000" w:themeColor="text1"/>
          <w:kern w:val="0"/>
          <w:sz w:val="22"/>
        </w:rPr>
        <w:t>インフルエンサーを活用した情報発信</w:t>
      </w:r>
      <w:r w:rsidR="00ED3321" w:rsidRPr="000C2FBB">
        <w:rPr>
          <w:rFonts w:asciiTheme="minorEastAsia" w:hAnsiTheme="minorEastAsia" w:cs="ＭＳ 明朝" w:hint="eastAsia"/>
          <w:color w:val="000000" w:themeColor="text1"/>
          <w:kern w:val="0"/>
          <w:sz w:val="22"/>
        </w:rPr>
        <w:t>の実績や</w:t>
      </w:r>
      <w:r w:rsidR="00962FB3" w:rsidRPr="000C2FBB">
        <w:rPr>
          <w:rFonts w:asciiTheme="minorEastAsia" w:hAnsiTheme="minorEastAsia" w:cs="ＭＳ 明朝" w:hint="eastAsia"/>
          <w:color w:val="000000" w:themeColor="text1"/>
          <w:kern w:val="0"/>
          <w:sz w:val="22"/>
        </w:rPr>
        <w:t>専門性を有するとともに十分な業務体制が整っていること。</w:t>
      </w:r>
    </w:p>
    <w:p w:rsidR="00962FB3" w:rsidRPr="000C2FBB" w:rsidRDefault="00E577CF" w:rsidP="00ED3321">
      <w:pPr>
        <w:overflowPunct w:val="0"/>
        <w:adjustRightInd w:val="0"/>
        <w:snapToGrid w:val="0"/>
        <w:spacing w:line="240" w:lineRule="atLeast"/>
        <w:ind w:left="440" w:hangingChars="200" w:hanging="440"/>
        <w:jc w:val="lef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（４</w:t>
      </w:r>
      <w:r w:rsidR="00962FB3" w:rsidRPr="000C2FBB">
        <w:rPr>
          <w:rFonts w:asciiTheme="minorEastAsia" w:hAnsiTheme="minorEastAsia" w:cs="ＭＳ 明朝" w:hint="eastAsia"/>
          <w:color w:val="000000" w:themeColor="text1"/>
          <w:kern w:val="0"/>
          <w:sz w:val="22"/>
        </w:rPr>
        <w:t>）</w:t>
      </w:r>
      <w:r w:rsidR="006F518E" w:rsidRPr="000C2FBB">
        <w:rPr>
          <w:rFonts w:asciiTheme="minorEastAsia" w:hAnsiTheme="minorEastAsia" w:cs="ＭＳ 明朝" w:hint="eastAsia"/>
          <w:color w:val="000000" w:themeColor="text1"/>
          <w:kern w:val="0"/>
          <w:sz w:val="22"/>
        </w:rPr>
        <w:t>ひた・玖珠・九重・ゆふ連携観光対策会議実行委員会</w:t>
      </w:r>
      <w:r w:rsidR="00962FB3" w:rsidRPr="000C2FBB">
        <w:rPr>
          <w:rFonts w:asciiTheme="minorEastAsia" w:hAnsiTheme="minorEastAsia" w:cs="ＭＳ 明朝" w:hint="eastAsia"/>
          <w:color w:val="000000" w:themeColor="text1"/>
          <w:kern w:val="0"/>
          <w:sz w:val="22"/>
        </w:rPr>
        <w:t>との情報共有に必要な通信施設の設備を保有し、常時連絡がとれる体制が整っていること。（インターネット接続環境があることを前提とする。）</w:t>
      </w:r>
    </w:p>
    <w:p w:rsidR="00962FB3" w:rsidRPr="000C2FBB" w:rsidRDefault="00E577CF" w:rsidP="00ED3321">
      <w:pPr>
        <w:overflowPunct w:val="0"/>
        <w:adjustRightInd w:val="0"/>
        <w:snapToGrid w:val="0"/>
        <w:spacing w:line="240" w:lineRule="atLeast"/>
        <w:ind w:left="440" w:hangingChars="200" w:hanging="440"/>
        <w:jc w:val="lef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（５</w:t>
      </w:r>
      <w:r w:rsidR="00962FB3" w:rsidRPr="000C2FBB">
        <w:rPr>
          <w:rFonts w:asciiTheme="minorEastAsia" w:hAnsiTheme="minorEastAsia" w:cs="ＭＳ 明朝" w:hint="eastAsia"/>
          <w:color w:val="000000" w:themeColor="text1"/>
          <w:kern w:val="0"/>
          <w:sz w:val="22"/>
        </w:rPr>
        <w:t>）宗教活動又は政治活動を主たる目的とするものではないこと。</w:t>
      </w:r>
    </w:p>
    <w:p w:rsidR="00962FB3" w:rsidRPr="000C2FBB" w:rsidRDefault="00E577CF" w:rsidP="00ED3321">
      <w:pPr>
        <w:overflowPunct w:val="0"/>
        <w:adjustRightInd w:val="0"/>
        <w:snapToGrid w:val="0"/>
        <w:spacing w:line="240" w:lineRule="atLeast"/>
        <w:ind w:left="440" w:hangingChars="200" w:hanging="440"/>
        <w:jc w:val="lef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（６</w:t>
      </w:r>
      <w:r w:rsidR="00962FB3" w:rsidRPr="000C2FBB">
        <w:rPr>
          <w:rFonts w:asciiTheme="minorEastAsia" w:hAnsiTheme="minorEastAsia" w:cs="ＭＳ 明朝" w:hint="eastAsia"/>
          <w:color w:val="000000" w:themeColor="text1"/>
          <w:kern w:val="0"/>
          <w:sz w:val="22"/>
        </w:rPr>
        <w:t>）特定の公職者（その候補者を含む。）又は政党を推薦し、支持し、又は反対することを目的とするものではないこと。</w:t>
      </w:r>
    </w:p>
    <w:p w:rsidR="00962FB3" w:rsidRPr="000C2FBB" w:rsidRDefault="00E577CF" w:rsidP="00ED3321">
      <w:pPr>
        <w:overflowPunct w:val="0"/>
        <w:adjustRightInd w:val="0"/>
        <w:snapToGrid w:val="0"/>
        <w:spacing w:line="240" w:lineRule="atLeast"/>
        <w:ind w:left="440" w:hangingChars="200" w:hanging="440"/>
        <w:jc w:val="lef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（７</w:t>
      </w:r>
      <w:r w:rsidR="00962FB3" w:rsidRPr="000C2FBB">
        <w:rPr>
          <w:rFonts w:asciiTheme="minorEastAsia" w:hAnsiTheme="minorEastAsia" w:cs="ＭＳ 明朝" w:hint="eastAsia"/>
          <w:color w:val="000000" w:themeColor="text1"/>
          <w:kern w:val="0"/>
          <w:sz w:val="22"/>
        </w:rPr>
        <w:t>）自己又は自己の役員等が、次のいずれにも該当しない者であること及び次の各号に掲げる者が、その経営に実質的に関与していないこと。</w:t>
      </w:r>
    </w:p>
    <w:p w:rsidR="00962FB3" w:rsidRPr="000C2FBB" w:rsidRDefault="00962FB3" w:rsidP="00ED3321">
      <w:pPr>
        <w:overflowPunct w:val="0"/>
        <w:adjustRightInd w:val="0"/>
        <w:snapToGrid w:val="0"/>
        <w:spacing w:line="240" w:lineRule="atLeast"/>
        <w:ind w:leftChars="200" w:left="640" w:hangingChars="100" w:hanging="220"/>
        <w:jc w:val="left"/>
        <w:textAlignment w:val="baseline"/>
        <w:rPr>
          <w:rFonts w:asciiTheme="minorEastAsia" w:hAnsiTheme="minorEastAsia"/>
          <w:color w:val="000000" w:themeColor="text1"/>
          <w:kern w:val="0"/>
          <w:sz w:val="22"/>
        </w:rPr>
      </w:pPr>
      <w:r w:rsidRPr="000C2FBB">
        <w:rPr>
          <w:rFonts w:asciiTheme="minorEastAsia" w:hAnsiTheme="minorEastAsia" w:cs="ＭＳ 明朝" w:hint="eastAsia"/>
          <w:color w:val="000000" w:themeColor="text1"/>
          <w:kern w:val="0"/>
          <w:sz w:val="22"/>
        </w:rPr>
        <w:t>①　暴力団（</w:t>
      </w:r>
      <w:r w:rsidRPr="000C2FBB">
        <w:rPr>
          <w:rFonts w:asciiTheme="minorEastAsia" w:hAnsiTheme="minorEastAsia" w:hint="eastAsia"/>
          <w:color w:val="000000" w:themeColor="text1"/>
          <w:kern w:val="0"/>
          <w:sz w:val="22"/>
        </w:rPr>
        <w:t>暴力団員による不当な行為の防止等に関する法律</w:t>
      </w:r>
      <w:r w:rsidRPr="000C2FBB">
        <w:rPr>
          <w:rFonts w:asciiTheme="minorEastAsia" w:hAnsiTheme="minorEastAsia" w:cs="ＭＳ 明朝" w:hint="eastAsia"/>
          <w:color w:val="000000" w:themeColor="text1"/>
          <w:kern w:val="0"/>
          <w:sz w:val="22"/>
        </w:rPr>
        <w:t>（</w:t>
      </w:r>
      <w:r w:rsidRPr="000C2FBB">
        <w:rPr>
          <w:rFonts w:asciiTheme="minorEastAsia" w:hAnsiTheme="minorEastAsia" w:hint="eastAsia"/>
          <w:color w:val="000000" w:themeColor="text1"/>
          <w:kern w:val="0"/>
          <w:sz w:val="22"/>
        </w:rPr>
        <w:t>平成３年法律第７７号</w:t>
      </w:r>
      <w:r w:rsidRPr="000C2FBB">
        <w:rPr>
          <w:rFonts w:asciiTheme="minorEastAsia" w:hAnsiTheme="minorEastAsia" w:cs="ＭＳ 明朝" w:hint="eastAsia"/>
          <w:color w:val="000000" w:themeColor="text1"/>
          <w:kern w:val="0"/>
          <w:sz w:val="22"/>
        </w:rPr>
        <w:t>）</w:t>
      </w:r>
      <w:r w:rsidRPr="000C2FBB">
        <w:rPr>
          <w:rFonts w:asciiTheme="minorEastAsia" w:hAnsiTheme="minorEastAsia" w:hint="eastAsia"/>
          <w:color w:val="000000" w:themeColor="text1"/>
          <w:kern w:val="0"/>
          <w:sz w:val="22"/>
        </w:rPr>
        <w:t>第２条</w:t>
      </w:r>
      <w:r w:rsidRPr="000C2FBB">
        <w:rPr>
          <w:rFonts w:asciiTheme="minorEastAsia" w:hAnsiTheme="minorEastAsia" w:cs="ＭＳ 明朝" w:hint="eastAsia"/>
          <w:color w:val="000000" w:themeColor="text1"/>
          <w:kern w:val="0"/>
          <w:sz w:val="22"/>
        </w:rPr>
        <w:t>第２号</w:t>
      </w:r>
      <w:r w:rsidRPr="000C2FBB">
        <w:rPr>
          <w:rFonts w:asciiTheme="minorEastAsia" w:hAnsiTheme="minorEastAsia" w:hint="eastAsia"/>
          <w:color w:val="000000" w:themeColor="text1"/>
          <w:kern w:val="0"/>
          <w:sz w:val="22"/>
        </w:rPr>
        <w:t>に規定する暴力</w:t>
      </w:r>
      <w:r w:rsidRPr="000C2FBB">
        <w:rPr>
          <w:rFonts w:asciiTheme="minorEastAsia" w:hAnsiTheme="minorEastAsia" w:cs="ＭＳ 明朝" w:hint="eastAsia"/>
          <w:color w:val="000000" w:themeColor="text1"/>
          <w:kern w:val="0"/>
          <w:sz w:val="22"/>
        </w:rPr>
        <w:t>団</w:t>
      </w:r>
      <w:r w:rsidRPr="000C2FBB">
        <w:rPr>
          <w:rFonts w:asciiTheme="minorEastAsia" w:hAnsiTheme="minorEastAsia" w:hint="eastAsia"/>
          <w:color w:val="000000" w:themeColor="text1"/>
          <w:kern w:val="0"/>
          <w:sz w:val="22"/>
        </w:rPr>
        <w:t>をいう。以下同じ。</w:t>
      </w:r>
      <w:r w:rsidRPr="000C2FBB">
        <w:rPr>
          <w:rFonts w:asciiTheme="minorEastAsia" w:hAnsiTheme="minorEastAsia" w:cs="ＭＳ 明朝" w:hint="eastAsia"/>
          <w:color w:val="000000" w:themeColor="text1"/>
          <w:kern w:val="0"/>
          <w:sz w:val="22"/>
        </w:rPr>
        <w:t>）</w:t>
      </w:r>
    </w:p>
    <w:p w:rsidR="004752BD" w:rsidRPr="000C2FBB" w:rsidRDefault="006F518E" w:rsidP="006F518E">
      <w:pPr>
        <w:overflowPunct w:val="0"/>
        <w:adjustRightInd w:val="0"/>
        <w:snapToGrid w:val="0"/>
        <w:spacing w:line="240" w:lineRule="atLeast"/>
        <w:ind w:firstLineChars="200" w:firstLine="440"/>
        <w:jc w:val="lef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②</w:t>
      </w:r>
      <w:r w:rsidR="00962FB3" w:rsidRPr="000C2FBB">
        <w:rPr>
          <w:rFonts w:asciiTheme="minorEastAsia" w:hAnsiTheme="minorEastAsia" w:cs="ＭＳ 明朝" w:hint="eastAsia"/>
          <w:color w:val="000000" w:themeColor="text1"/>
          <w:kern w:val="0"/>
          <w:sz w:val="22"/>
        </w:rPr>
        <w:t xml:space="preserve">　暴力団員（同法第２条第６号に規定する暴力団員をいう。以下同じ。）</w:t>
      </w:r>
    </w:p>
    <w:p w:rsidR="00962FB3" w:rsidRPr="000C2FBB" w:rsidRDefault="006F518E" w:rsidP="006F518E">
      <w:pPr>
        <w:overflowPunct w:val="0"/>
        <w:adjustRightInd w:val="0"/>
        <w:snapToGrid w:val="0"/>
        <w:spacing w:line="240" w:lineRule="atLeast"/>
        <w:ind w:left="430"/>
        <w:jc w:val="lef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③</w:t>
      </w:r>
      <w:r w:rsidR="00962FB3" w:rsidRPr="000C2FBB">
        <w:rPr>
          <w:rFonts w:asciiTheme="minorEastAsia" w:hAnsiTheme="minorEastAsia" w:cs="ＭＳ 明朝" w:hint="eastAsia"/>
          <w:color w:val="000000" w:themeColor="text1"/>
          <w:kern w:val="0"/>
          <w:sz w:val="22"/>
        </w:rPr>
        <w:t xml:space="preserve">　暴力団員が役員となっている事業者</w:t>
      </w:r>
    </w:p>
    <w:p w:rsidR="00962FB3" w:rsidRPr="000C2FBB" w:rsidRDefault="006F518E" w:rsidP="006F518E">
      <w:pPr>
        <w:pStyle w:val="a3"/>
        <w:overflowPunct w:val="0"/>
        <w:adjustRightInd w:val="0"/>
        <w:snapToGrid w:val="0"/>
        <w:spacing w:line="240" w:lineRule="atLeast"/>
        <w:ind w:leftChars="0" w:left="220" w:firstLineChars="100" w:firstLine="220"/>
        <w:jc w:val="lef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 xml:space="preserve">④　</w:t>
      </w:r>
      <w:r w:rsidR="00962FB3" w:rsidRPr="000C2FBB">
        <w:rPr>
          <w:rFonts w:asciiTheme="minorEastAsia" w:hAnsiTheme="minorEastAsia" w:cs="ＭＳ 明朝" w:hint="eastAsia"/>
          <w:color w:val="000000" w:themeColor="text1"/>
          <w:kern w:val="0"/>
          <w:sz w:val="22"/>
        </w:rPr>
        <w:t>暴力団員であることを知りながら、その者を雇用・使用している者</w:t>
      </w:r>
    </w:p>
    <w:p w:rsidR="00FA13B7" w:rsidRPr="000C2FBB" w:rsidRDefault="006F518E" w:rsidP="006F518E">
      <w:pPr>
        <w:overflowPunct w:val="0"/>
        <w:adjustRightInd w:val="0"/>
        <w:snapToGrid w:val="0"/>
        <w:spacing w:line="240" w:lineRule="atLeast"/>
        <w:ind w:firstLineChars="200" w:firstLine="440"/>
        <w:jc w:val="left"/>
        <w:textAlignment w:val="baseline"/>
        <w:rPr>
          <w:rFonts w:asciiTheme="minorEastAsia" w:hAnsiTheme="minorEastAsia" w:cs="ＭＳ 明朝"/>
          <w:color w:val="000000" w:themeColor="text1"/>
          <w:kern w:val="0"/>
          <w:sz w:val="22"/>
        </w:rPr>
      </w:pPr>
      <w:r w:rsidRPr="000C2FBB">
        <w:rPr>
          <w:rFonts w:asciiTheme="minorEastAsia" w:hAnsiTheme="minorEastAsia" w:cs="ＭＳ 明朝" w:hint="eastAsia"/>
          <w:color w:val="000000" w:themeColor="text1"/>
          <w:kern w:val="0"/>
          <w:sz w:val="22"/>
        </w:rPr>
        <w:t xml:space="preserve">⑤　</w:t>
      </w:r>
      <w:r w:rsidR="00962FB3" w:rsidRPr="000C2FBB">
        <w:rPr>
          <w:rFonts w:asciiTheme="minorEastAsia" w:hAnsiTheme="minorEastAsia" w:cs="ＭＳ 明朝" w:hint="eastAsia"/>
          <w:color w:val="000000" w:themeColor="text1"/>
          <w:kern w:val="0"/>
          <w:sz w:val="22"/>
        </w:rPr>
        <w:t>暴力団員であることを知りながら、その者と下請契約又は資材、</w:t>
      </w:r>
      <w:r w:rsidR="004752BD" w:rsidRPr="000C2FBB">
        <w:rPr>
          <w:rFonts w:asciiTheme="minorEastAsia" w:hAnsiTheme="minorEastAsia" w:cs="ＭＳ 明朝" w:hint="eastAsia"/>
          <w:color w:val="000000" w:themeColor="text1"/>
          <w:kern w:val="0"/>
          <w:sz w:val="22"/>
        </w:rPr>
        <w:t>原材料の購入契約</w:t>
      </w:r>
    </w:p>
    <w:p w:rsidR="00FA13B7" w:rsidRPr="000C2FBB" w:rsidRDefault="00FA13B7" w:rsidP="00ED3321">
      <w:pPr>
        <w:overflowPunct w:val="0"/>
        <w:adjustRightInd w:val="0"/>
        <w:snapToGrid w:val="0"/>
        <w:spacing w:line="240" w:lineRule="atLeast"/>
        <w:jc w:val="left"/>
        <w:textAlignment w:val="baseline"/>
        <w:rPr>
          <w:rFonts w:asciiTheme="minorEastAsia" w:hAnsiTheme="minorEastAsia" w:cs="Times New Roman"/>
          <w:color w:val="000000" w:themeColor="text1"/>
          <w:kern w:val="0"/>
          <w:sz w:val="22"/>
        </w:rPr>
      </w:pPr>
      <w:r w:rsidRPr="000C2FBB">
        <w:rPr>
          <w:rFonts w:asciiTheme="minorEastAsia" w:hAnsiTheme="minorEastAsia" w:cs="Times New Roman" w:hint="eastAsia"/>
          <w:color w:val="000000" w:themeColor="text1"/>
          <w:kern w:val="0"/>
          <w:sz w:val="22"/>
        </w:rPr>
        <w:t xml:space="preserve">　　　　等を締結している者</w:t>
      </w:r>
    </w:p>
    <w:p w:rsidR="00FA13B7" w:rsidRPr="000C2FBB" w:rsidRDefault="00962FB3" w:rsidP="00ED3321">
      <w:pPr>
        <w:overflowPunct w:val="0"/>
        <w:adjustRightInd w:val="0"/>
        <w:snapToGrid w:val="0"/>
        <w:spacing w:line="240" w:lineRule="atLeast"/>
        <w:ind w:firstLineChars="200" w:firstLine="440"/>
        <w:jc w:val="lef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⑥　暴力団（員）に経済上の利益や便宜を供与している者</w:t>
      </w:r>
    </w:p>
    <w:p w:rsidR="00962FB3" w:rsidRPr="000C2FBB" w:rsidRDefault="00962FB3" w:rsidP="00AB1DBF">
      <w:pPr>
        <w:overflowPunct w:val="0"/>
        <w:adjustRightInd w:val="0"/>
        <w:snapToGrid w:val="0"/>
        <w:spacing w:line="240" w:lineRule="atLeast"/>
        <w:ind w:leftChars="200" w:left="860" w:hangingChars="200" w:hanging="440"/>
        <w:jc w:val="left"/>
        <w:textAlignment w:val="baseline"/>
        <w:rPr>
          <w:rFonts w:asciiTheme="minorEastAsia" w:hAnsiTheme="minorEastAsia" w:cs="ＭＳ 明朝"/>
          <w:color w:val="000000" w:themeColor="text1"/>
          <w:kern w:val="0"/>
          <w:sz w:val="22"/>
        </w:rPr>
      </w:pPr>
      <w:r w:rsidRPr="000C2FBB">
        <w:rPr>
          <w:rFonts w:asciiTheme="minorEastAsia" w:hAnsiTheme="minorEastAsia" w:cs="ＭＳ 明朝" w:hint="eastAsia"/>
          <w:color w:val="000000" w:themeColor="text1"/>
          <w:kern w:val="0"/>
          <w:sz w:val="22"/>
        </w:rPr>
        <w:t>⑦　役員等が暴力団（員）と社会通念上ふさわしくない交際を有するなど社会的に非難される関係を有している者</w:t>
      </w:r>
    </w:p>
    <w:p w:rsidR="00962FB3" w:rsidRPr="000C2FBB" w:rsidRDefault="00962FB3" w:rsidP="00ED3321">
      <w:pPr>
        <w:overflowPunct w:val="0"/>
        <w:adjustRightInd w:val="0"/>
        <w:snapToGrid w:val="0"/>
        <w:spacing w:line="240" w:lineRule="atLeast"/>
        <w:ind w:firstLineChars="200" w:firstLine="440"/>
        <w:jc w:val="lef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⑧　暴力団又は暴力団員であることを知りながらこれらを利用している者</w:t>
      </w:r>
    </w:p>
    <w:p w:rsidR="00A71CD8" w:rsidRPr="000C2FBB" w:rsidRDefault="00A71CD8" w:rsidP="00ED3321">
      <w:pPr>
        <w:adjustRightInd w:val="0"/>
        <w:snapToGrid w:val="0"/>
        <w:spacing w:line="240" w:lineRule="atLeast"/>
        <w:ind w:left="444" w:hangingChars="202" w:hanging="444"/>
        <w:jc w:val="left"/>
        <w:rPr>
          <w:rFonts w:asciiTheme="minorEastAsia" w:hAnsiTheme="minorEastAsia"/>
          <w:color w:val="000000" w:themeColor="text1"/>
          <w:sz w:val="22"/>
        </w:rPr>
      </w:pPr>
    </w:p>
    <w:p w:rsidR="00962FB3" w:rsidRPr="000C2FBB" w:rsidRDefault="004A6D9B" w:rsidP="00ED3321">
      <w:pPr>
        <w:adjustRightInd w:val="0"/>
        <w:snapToGrid w:val="0"/>
        <w:spacing w:line="240" w:lineRule="atLeast"/>
        <w:ind w:left="446" w:hangingChars="202" w:hanging="446"/>
        <w:jc w:val="left"/>
        <w:rPr>
          <w:rFonts w:asciiTheme="minorEastAsia" w:hAnsiTheme="minorEastAsia"/>
          <w:b/>
          <w:color w:val="000000" w:themeColor="text1"/>
          <w:sz w:val="22"/>
        </w:rPr>
      </w:pPr>
      <w:r w:rsidRPr="000C2FBB">
        <w:rPr>
          <w:rFonts w:asciiTheme="minorEastAsia" w:hAnsiTheme="minorEastAsia" w:hint="eastAsia"/>
          <w:b/>
          <w:color w:val="000000" w:themeColor="text1"/>
          <w:sz w:val="22"/>
        </w:rPr>
        <w:t>３</w:t>
      </w:r>
      <w:r w:rsidR="00962FB3" w:rsidRPr="000C2FBB">
        <w:rPr>
          <w:rFonts w:asciiTheme="minorEastAsia" w:hAnsiTheme="minorEastAsia" w:hint="eastAsia"/>
          <w:b/>
          <w:color w:val="000000" w:themeColor="text1"/>
          <w:sz w:val="22"/>
        </w:rPr>
        <w:t>．提案審査への応募</w:t>
      </w:r>
    </w:p>
    <w:p w:rsidR="00962FB3" w:rsidRPr="000C2FBB" w:rsidRDefault="004A6D9B" w:rsidP="00ED3321">
      <w:pPr>
        <w:adjustRightInd w:val="0"/>
        <w:snapToGrid w:val="0"/>
        <w:spacing w:line="240" w:lineRule="atLeast"/>
        <w:ind w:left="444" w:hangingChars="202" w:hanging="444"/>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w:t>
      </w:r>
      <w:r w:rsidR="00035F97" w:rsidRPr="000C2FBB">
        <w:rPr>
          <w:rFonts w:asciiTheme="minorEastAsia" w:hAnsiTheme="minorEastAsia" w:hint="eastAsia"/>
          <w:color w:val="000000" w:themeColor="text1"/>
          <w:sz w:val="22"/>
        </w:rPr>
        <w:t>１</w:t>
      </w:r>
      <w:r w:rsidRPr="000C2FBB">
        <w:rPr>
          <w:rFonts w:asciiTheme="minorEastAsia" w:hAnsiTheme="minorEastAsia" w:hint="eastAsia"/>
          <w:color w:val="000000" w:themeColor="text1"/>
          <w:sz w:val="22"/>
        </w:rPr>
        <w:t>）</w:t>
      </w:r>
      <w:r w:rsidR="00962FB3" w:rsidRPr="000C2FBB">
        <w:rPr>
          <w:rFonts w:asciiTheme="minorEastAsia" w:hAnsiTheme="minorEastAsia" w:hint="eastAsia"/>
          <w:color w:val="000000" w:themeColor="text1"/>
          <w:sz w:val="22"/>
        </w:rPr>
        <w:t>募集期間</w:t>
      </w:r>
    </w:p>
    <w:p w:rsidR="00962FB3" w:rsidRPr="000C2FBB" w:rsidRDefault="00AB1DBF" w:rsidP="00ED3321">
      <w:pPr>
        <w:adjustRightInd w:val="0"/>
        <w:snapToGrid w:val="0"/>
        <w:spacing w:line="240" w:lineRule="atLeast"/>
        <w:ind w:leftChars="100" w:left="210" w:firstLineChars="100" w:firstLine="22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令和５</w:t>
      </w:r>
      <w:r w:rsidR="007A3CFE" w:rsidRPr="000C2FBB">
        <w:rPr>
          <w:rFonts w:asciiTheme="minorEastAsia" w:hAnsiTheme="minorEastAsia" w:hint="eastAsia"/>
          <w:color w:val="000000" w:themeColor="text1"/>
          <w:sz w:val="22"/>
        </w:rPr>
        <w:t>年</w:t>
      </w:r>
      <w:r w:rsidRPr="000C2FBB">
        <w:rPr>
          <w:rFonts w:asciiTheme="minorEastAsia" w:hAnsiTheme="minorEastAsia" w:hint="eastAsia"/>
          <w:color w:val="000000" w:themeColor="text1"/>
          <w:sz w:val="22"/>
        </w:rPr>
        <w:t>１０</w:t>
      </w:r>
      <w:r w:rsidR="00F54C95" w:rsidRPr="000C2FBB">
        <w:rPr>
          <w:rFonts w:asciiTheme="minorEastAsia" w:hAnsiTheme="minorEastAsia" w:hint="eastAsia"/>
          <w:color w:val="000000" w:themeColor="text1"/>
          <w:sz w:val="22"/>
        </w:rPr>
        <w:t>月</w:t>
      </w:r>
      <w:r w:rsidR="001E47BD" w:rsidRPr="001E47BD">
        <w:rPr>
          <w:rFonts w:asciiTheme="minorEastAsia" w:hAnsiTheme="minorEastAsia" w:hint="eastAsia"/>
          <w:color w:val="000000" w:themeColor="text1"/>
          <w:sz w:val="22"/>
        </w:rPr>
        <w:t>１０</w:t>
      </w:r>
      <w:r w:rsidR="004302AC" w:rsidRPr="000C2FBB">
        <w:rPr>
          <w:rFonts w:asciiTheme="minorEastAsia" w:hAnsiTheme="minorEastAsia" w:hint="eastAsia"/>
          <w:color w:val="000000" w:themeColor="text1"/>
          <w:sz w:val="22"/>
        </w:rPr>
        <w:t>日</w:t>
      </w:r>
      <w:r w:rsidR="00F54C95" w:rsidRPr="000C2FBB">
        <w:rPr>
          <w:rFonts w:asciiTheme="minorEastAsia" w:hAnsiTheme="minorEastAsia" w:hint="eastAsia"/>
          <w:color w:val="000000" w:themeColor="text1"/>
          <w:sz w:val="22"/>
        </w:rPr>
        <w:t>から令和</w:t>
      </w:r>
      <w:r w:rsidRPr="000C2FBB">
        <w:rPr>
          <w:rFonts w:asciiTheme="minorEastAsia" w:hAnsiTheme="minorEastAsia" w:hint="eastAsia"/>
          <w:color w:val="000000" w:themeColor="text1"/>
          <w:sz w:val="22"/>
        </w:rPr>
        <w:t>５</w:t>
      </w:r>
      <w:r w:rsidR="007A3CFE" w:rsidRPr="000C2FBB">
        <w:rPr>
          <w:rFonts w:asciiTheme="minorEastAsia" w:hAnsiTheme="minorEastAsia" w:hint="eastAsia"/>
          <w:color w:val="000000" w:themeColor="text1"/>
          <w:sz w:val="22"/>
        </w:rPr>
        <w:t>年</w:t>
      </w:r>
      <w:r w:rsidRPr="000C2FBB">
        <w:rPr>
          <w:rFonts w:asciiTheme="minorEastAsia" w:hAnsiTheme="minorEastAsia" w:hint="eastAsia"/>
          <w:color w:val="000000" w:themeColor="text1"/>
          <w:sz w:val="22"/>
        </w:rPr>
        <w:t>１０</w:t>
      </w:r>
      <w:r w:rsidR="000A4EC2" w:rsidRPr="000C2FBB">
        <w:rPr>
          <w:rFonts w:asciiTheme="minorEastAsia" w:hAnsiTheme="minorEastAsia" w:hint="eastAsia"/>
          <w:color w:val="000000" w:themeColor="text1"/>
          <w:sz w:val="22"/>
        </w:rPr>
        <w:t>月</w:t>
      </w:r>
      <w:r w:rsidR="001E47BD">
        <w:rPr>
          <w:rFonts w:asciiTheme="minorEastAsia" w:hAnsiTheme="minorEastAsia" w:hint="eastAsia"/>
          <w:color w:val="000000" w:themeColor="text1"/>
          <w:sz w:val="22"/>
        </w:rPr>
        <w:t>１７</w:t>
      </w:r>
      <w:r w:rsidR="00962FB3" w:rsidRPr="000C2FBB">
        <w:rPr>
          <w:rFonts w:asciiTheme="minorEastAsia" w:hAnsiTheme="minorEastAsia" w:hint="eastAsia"/>
          <w:color w:val="000000" w:themeColor="text1"/>
          <w:sz w:val="22"/>
        </w:rPr>
        <w:t>日まで（日曜日、土曜日及び国民の祝日に関する法律（昭和</w:t>
      </w:r>
      <w:r w:rsidR="00035F97" w:rsidRPr="000C2FBB">
        <w:rPr>
          <w:rFonts w:asciiTheme="minorEastAsia" w:hAnsiTheme="minorEastAsia" w:hint="eastAsia"/>
          <w:color w:val="000000" w:themeColor="text1"/>
          <w:sz w:val="22"/>
        </w:rPr>
        <w:t>２３</w:t>
      </w:r>
      <w:r w:rsidR="00962FB3" w:rsidRPr="000C2FBB">
        <w:rPr>
          <w:rFonts w:asciiTheme="minorEastAsia" w:hAnsiTheme="minorEastAsia" w:hint="eastAsia"/>
          <w:color w:val="000000" w:themeColor="text1"/>
          <w:sz w:val="22"/>
        </w:rPr>
        <w:t>年法律第</w:t>
      </w:r>
      <w:r w:rsidR="00035F97" w:rsidRPr="000C2FBB">
        <w:rPr>
          <w:rFonts w:asciiTheme="minorEastAsia" w:hAnsiTheme="minorEastAsia" w:hint="eastAsia"/>
          <w:color w:val="000000" w:themeColor="text1"/>
          <w:sz w:val="22"/>
        </w:rPr>
        <w:t>１７８</w:t>
      </w:r>
      <w:r w:rsidR="00962FB3" w:rsidRPr="000C2FBB">
        <w:rPr>
          <w:rFonts w:asciiTheme="minorEastAsia" w:hAnsiTheme="minorEastAsia" w:hint="eastAsia"/>
          <w:color w:val="000000" w:themeColor="text1"/>
          <w:sz w:val="22"/>
        </w:rPr>
        <w:t>号）第</w:t>
      </w:r>
      <w:r w:rsidRPr="000C2FBB">
        <w:rPr>
          <w:rFonts w:asciiTheme="minorEastAsia" w:hAnsiTheme="minorEastAsia" w:hint="eastAsia"/>
          <w:color w:val="000000" w:themeColor="text1"/>
          <w:sz w:val="22"/>
        </w:rPr>
        <w:t>２条に規定する国民の祝日を除く）の午前８時３０分から午後５時００</w:t>
      </w:r>
      <w:r w:rsidR="00962FB3" w:rsidRPr="000C2FBB">
        <w:rPr>
          <w:rFonts w:asciiTheme="minorEastAsia" w:hAnsiTheme="minorEastAsia" w:hint="eastAsia"/>
          <w:color w:val="000000" w:themeColor="text1"/>
          <w:sz w:val="22"/>
        </w:rPr>
        <w:t>分まで</w:t>
      </w:r>
    </w:p>
    <w:p w:rsidR="00E95BA4" w:rsidRPr="000C2FBB" w:rsidRDefault="004A6D9B" w:rsidP="00ED3321">
      <w:pPr>
        <w:adjustRightInd w:val="0"/>
        <w:snapToGrid w:val="0"/>
        <w:spacing w:line="240" w:lineRule="atLeast"/>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（２）</w:t>
      </w:r>
      <w:r w:rsidR="00815A28" w:rsidRPr="000C2FBB">
        <w:rPr>
          <w:rFonts w:asciiTheme="minorEastAsia" w:hAnsiTheme="minorEastAsia" w:hint="eastAsia"/>
          <w:color w:val="000000" w:themeColor="text1"/>
          <w:sz w:val="22"/>
        </w:rPr>
        <w:t>提案</w:t>
      </w:r>
      <w:r w:rsidR="00E95BA4" w:rsidRPr="000C2FBB">
        <w:rPr>
          <w:rFonts w:asciiTheme="minorEastAsia" w:hAnsiTheme="minorEastAsia" w:hint="eastAsia"/>
          <w:color w:val="000000" w:themeColor="text1"/>
          <w:sz w:val="22"/>
        </w:rPr>
        <w:t>方法</w:t>
      </w:r>
    </w:p>
    <w:p w:rsidR="000A4EC2" w:rsidRPr="000C2FBB" w:rsidRDefault="00AB1DBF" w:rsidP="000A4EC2">
      <w:pPr>
        <w:overflowPunct w:val="0"/>
        <w:adjustRightInd w:val="0"/>
        <w:snapToGrid w:val="0"/>
        <w:spacing w:line="240" w:lineRule="atLeast"/>
        <w:ind w:leftChars="100" w:left="210" w:firstLineChars="100" w:firstLine="220"/>
        <w:textAlignment w:val="baseline"/>
        <w:rPr>
          <w:rFonts w:asciiTheme="minorEastAsia" w:hAnsiTheme="minorEastAsia"/>
          <w:color w:val="000000" w:themeColor="text1"/>
          <w:sz w:val="22"/>
        </w:rPr>
      </w:pPr>
      <w:r w:rsidRPr="000C2FBB">
        <w:rPr>
          <w:rFonts w:asciiTheme="minorEastAsia" w:hAnsiTheme="minorEastAsia" w:hint="eastAsia"/>
          <w:color w:val="000000" w:themeColor="text1"/>
          <w:sz w:val="22"/>
        </w:rPr>
        <w:t>１０</w:t>
      </w:r>
      <w:r w:rsidR="00452224" w:rsidRPr="000C2FBB">
        <w:rPr>
          <w:rFonts w:asciiTheme="minorEastAsia" w:hAnsiTheme="minorEastAsia" w:hint="eastAsia"/>
          <w:color w:val="000000" w:themeColor="text1"/>
          <w:kern w:val="0"/>
          <w:sz w:val="22"/>
        </w:rPr>
        <w:t>月</w:t>
      </w:r>
      <w:r w:rsidR="001E47BD">
        <w:rPr>
          <w:rFonts w:asciiTheme="minorEastAsia" w:hAnsiTheme="minorEastAsia" w:hint="eastAsia"/>
          <w:color w:val="000000" w:themeColor="text1"/>
          <w:kern w:val="0"/>
          <w:sz w:val="22"/>
        </w:rPr>
        <w:t>１７</w:t>
      </w:r>
      <w:r w:rsidR="00452224" w:rsidRPr="000C2FBB">
        <w:rPr>
          <w:rFonts w:asciiTheme="minorEastAsia" w:hAnsiTheme="minorEastAsia" w:hint="eastAsia"/>
          <w:color w:val="000000" w:themeColor="text1"/>
          <w:kern w:val="0"/>
          <w:sz w:val="22"/>
        </w:rPr>
        <w:t>日（</w:t>
      </w:r>
      <w:r w:rsidR="001E47BD">
        <w:rPr>
          <w:rFonts w:asciiTheme="minorEastAsia" w:hAnsiTheme="minorEastAsia" w:hint="eastAsia"/>
          <w:color w:val="000000" w:themeColor="text1"/>
          <w:kern w:val="0"/>
          <w:sz w:val="22"/>
        </w:rPr>
        <w:t>火</w:t>
      </w:r>
      <w:r w:rsidR="009A7855" w:rsidRPr="000C2FBB">
        <w:rPr>
          <w:rFonts w:asciiTheme="minorEastAsia" w:hAnsiTheme="minorEastAsia" w:hint="eastAsia"/>
          <w:color w:val="000000" w:themeColor="text1"/>
          <w:kern w:val="0"/>
          <w:sz w:val="22"/>
        </w:rPr>
        <w:t>）</w:t>
      </w:r>
      <w:r w:rsidR="00E95BA4" w:rsidRPr="000C2FBB">
        <w:rPr>
          <w:rFonts w:asciiTheme="minorEastAsia" w:hAnsiTheme="minorEastAsia" w:hint="eastAsia"/>
          <w:color w:val="000000" w:themeColor="text1"/>
          <w:sz w:val="22"/>
        </w:rPr>
        <w:t>午後５時</w:t>
      </w:r>
      <w:r w:rsidRPr="000C2FBB">
        <w:rPr>
          <w:rFonts w:asciiTheme="minorEastAsia" w:hAnsiTheme="minorEastAsia" w:hint="eastAsia"/>
          <w:color w:val="000000" w:themeColor="text1"/>
          <w:sz w:val="22"/>
        </w:rPr>
        <w:t>００</w:t>
      </w:r>
      <w:r w:rsidR="00E95BA4" w:rsidRPr="000C2FBB">
        <w:rPr>
          <w:rFonts w:asciiTheme="minorEastAsia" w:hAnsiTheme="minorEastAsia" w:hint="eastAsia"/>
          <w:color w:val="000000" w:themeColor="text1"/>
          <w:sz w:val="22"/>
        </w:rPr>
        <w:t>分までにＥメールにより提出すること。</w:t>
      </w:r>
    </w:p>
    <w:p w:rsidR="00815A28" w:rsidRPr="000C2FBB" w:rsidRDefault="00815A28" w:rsidP="00ED3321">
      <w:pPr>
        <w:overflowPunct w:val="0"/>
        <w:adjustRightInd w:val="0"/>
        <w:snapToGrid w:val="0"/>
        <w:spacing w:line="240" w:lineRule="atLeast"/>
        <w:ind w:firstLineChars="100" w:firstLine="220"/>
        <w:textAlignment w:val="baseline"/>
        <w:rPr>
          <w:rFonts w:asciiTheme="minorEastAsia" w:hAnsiTheme="minorEastAsia"/>
          <w:color w:val="000000" w:themeColor="text1"/>
          <w:sz w:val="22"/>
        </w:rPr>
      </w:pPr>
      <w:r w:rsidRPr="000C2FBB">
        <w:rPr>
          <w:rFonts w:asciiTheme="minorEastAsia" w:hAnsiTheme="minorEastAsia" w:hint="eastAsia"/>
          <w:color w:val="000000" w:themeColor="text1"/>
          <w:sz w:val="22"/>
        </w:rPr>
        <w:t>（提出書類</w:t>
      </w:r>
      <w:r w:rsidR="004A6D9B" w:rsidRPr="000C2FBB">
        <w:rPr>
          <w:rFonts w:asciiTheme="minorEastAsia" w:hAnsiTheme="minorEastAsia" w:hint="eastAsia"/>
          <w:color w:val="000000" w:themeColor="text1"/>
          <w:sz w:val="22"/>
        </w:rPr>
        <w:t>）</w:t>
      </w:r>
    </w:p>
    <w:p w:rsidR="00E95BA4" w:rsidRPr="000C2FBB" w:rsidRDefault="00E95BA4" w:rsidP="00ED3321">
      <w:pPr>
        <w:pStyle w:val="a3"/>
        <w:numPr>
          <w:ilvl w:val="0"/>
          <w:numId w:val="11"/>
        </w:numPr>
        <w:adjustRightInd w:val="0"/>
        <w:snapToGrid w:val="0"/>
        <w:spacing w:line="240" w:lineRule="atLeast"/>
        <w:ind w:leftChars="0" w:left="0" w:firstLine="426"/>
        <w:rPr>
          <w:rFonts w:asciiTheme="minorEastAsia" w:hAnsiTheme="minorEastAsia"/>
          <w:color w:val="000000" w:themeColor="text1"/>
          <w:sz w:val="22"/>
        </w:rPr>
      </w:pPr>
      <w:r w:rsidRPr="000C2FBB">
        <w:rPr>
          <w:rFonts w:asciiTheme="minorEastAsia" w:hAnsiTheme="minorEastAsia" w:hint="eastAsia"/>
          <w:color w:val="000000" w:themeColor="text1"/>
          <w:sz w:val="22"/>
        </w:rPr>
        <w:t>企画提案競技参加申込書（様式１）　Wordファイル又はPDFファイル</w:t>
      </w:r>
    </w:p>
    <w:p w:rsidR="00A532CD" w:rsidRPr="000C2FBB" w:rsidRDefault="00204D39" w:rsidP="00A532CD">
      <w:pPr>
        <w:pStyle w:val="a3"/>
        <w:numPr>
          <w:ilvl w:val="0"/>
          <w:numId w:val="11"/>
        </w:numPr>
        <w:adjustRightInd w:val="0"/>
        <w:snapToGrid w:val="0"/>
        <w:spacing w:line="240" w:lineRule="atLeast"/>
        <w:ind w:leftChars="0" w:left="0" w:firstLine="426"/>
        <w:rPr>
          <w:rFonts w:asciiTheme="minorEastAsia" w:hAnsiTheme="minorEastAsia"/>
          <w:color w:val="000000" w:themeColor="text1"/>
          <w:sz w:val="22"/>
        </w:rPr>
      </w:pPr>
      <w:r w:rsidRPr="000C2FBB">
        <w:rPr>
          <w:rFonts w:asciiTheme="minorEastAsia" w:hAnsiTheme="minorEastAsia" w:hint="eastAsia"/>
          <w:color w:val="000000" w:themeColor="text1"/>
          <w:sz w:val="22"/>
        </w:rPr>
        <w:lastRenderedPageBreak/>
        <w:t>企画提案書（様式２）　Wordファイル又はPDFファイル</w:t>
      </w:r>
    </w:p>
    <w:p w:rsidR="00ED3321" w:rsidRPr="000C2FBB" w:rsidRDefault="00A532CD" w:rsidP="00A532CD">
      <w:pPr>
        <w:pStyle w:val="a3"/>
        <w:numPr>
          <w:ilvl w:val="0"/>
          <w:numId w:val="11"/>
        </w:numPr>
        <w:adjustRightInd w:val="0"/>
        <w:snapToGrid w:val="0"/>
        <w:spacing w:line="240" w:lineRule="atLeast"/>
        <w:ind w:leftChars="0" w:left="0" w:firstLine="426"/>
        <w:rPr>
          <w:rFonts w:asciiTheme="minorEastAsia" w:hAnsiTheme="minorEastAsia"/>
          <w:color w:val="000000" w:themeColor="text1"/>
          <w:sz w:val="22"/>
        </w:rPr>
      </w:pPr>
      <w:r w:rsidRPr="000C2FBB">
        <w:rPr>
          <w:rFonts w:asciiTheme="minorEastAsia" w:hAnsiTheme="minorEastAsia" w:hint="eastAsia"/>
          <w:color w:val="000000" w:themeColor="text1"/>
          <w:sz w:val="22"/>
        </w:rPr>
        <w:t>様式２添付書類：企画内容</w:t>
      </w:r>
      <w:r w:rsidR="00ED3321" w:rsidRPr="000C2FBB">
        <w:rPr>
          <w:rFonts w:asciiTheme="minorEastAsia" w:hAnsiTheme="minorEastAsia" w:hint="eastAsia"/>
          <w:color w:val="000000" w:themeColor="text1"/>
          <w:sz w:val="22"/>
        </w:rPr>
        <w:t>書類（様式任意、A4サイズ）PPT又はPDFファイル</w:t>
      </w:r>
    </w:p>
    <w:p w:rsidR="001B647C" w:rsidRPr="000C2FBB" w:rsidRDefault="00AB1DBF" w:rsidP="00A532CD">
      <w:pPr>
        <w:adjustRightInd w:val="0"/>
        <w:snapToGrid w:val="0"/>
        <w:spacing w:line="240" w:lineRule="atLeast"/>
        <w:ind w:firstLineChars="400" w:firstLine="880"/>
        <w:rPr>
          <w:rFonts w:asciiTheme="minorEastAsia" w:hAnsiTheme="minorEastAsia"/>
          <w:color w:val="000000" w:themeColor="text1"/>
          <w:sz w:val="22"/>
        </w:rPr>
      </w:pPr>
      <w:r w:rsidRPr="000C2FBB">
        <w:rPr>
          <w:rFonts w:asciiTheme="minorEastAsia" w:hAnsiTheme="minorEastAsia" w:hint="eastAsia"/>
          <w:color w:val="000000" w:themeColor="text1"/>
          <w:sz w:val="22"/>
        </w:rPr>
        <w:t>枚数制限：１０</w:t>
      </w:r>
      <w:r w:rsidR="000A4EC2" w:rsidRPr="000C2FBB">
        <w:rPr>
          <w:rFonts w:asciiTheme="minorEastAsia" w:hAnsiTheme="minorEastAsia" w:hint="eastAsia"/>
          <w:color w:val="000000" w:themeColor="text1"/>
          <w:sz w:val="22"/>
        </w:rPr>
        <w:t>枚以下</w:t>
      </w:r>
    </w:p>
    <w:p w:rsidR="00E95BA4" w:rsidRPr="000C2FBB" w:rsidRDefault="004A6D9B" w:rsidP="001D49BF">
      <w:pPr>
        <w:pStyle w:val="a3"/>
        <w:numPr>
          <w:ilvl w:val="0"/>
          <w:numId w:val="11"/>
        </w:numPr>
        <w:adjustRightInd w:val="0"/>
        <w:snapToGrid w:val="0"/>
        <w:spacing w:line="240" w:lineRule="atLeast"/>
        <w:ind w:leftChars="0" w:left="0" w:firstLine="426"/>
        <w:rPr>
          <w:rFonts w:asciiTheme="minorEastAsia" w:hAnsiTheme="minorEastAsia"/>
          <w:color w:val="000000" w:themeColor="text1"/>
          <w:sz w:val="22"/>
        </w:rPr>
      </w:pPr>
      <w:r w:rsidRPr="000C2FBB">
        <w:rPr>
          <w:rFonts w:asciiTheme="minorEastAsia" w:hAnsiTheme="minorEastAsia" w:hint="eastAsia"/>
          <w:color w:val="000000" w:themeColor="text1"/>
          <w:sz w:val="22"/>
        </w:rPr>
        <w:t>見積書</w:t>
      </w:r>
      <w:r w:rsidR="001D49BF" w:rsidRPr="000C2FBB">
        <w:rPr>
          <w:rFonts w:asciiTheme="minorEastAsia" w:hAnsiTheme="minorEastAsia" w:hint="eastAsia"/>
          <w:color w:val="000000" w:themeColor="text1"/>
          <w:sz w:val="22"/>
        </w:rPr>
        <w:t>（様式任意）PDFファイル</w:t>
      </w:r>
    </w:p>
    <w:p w:rsidR="00E95BA4" w:rsidRPr="000C2FBB" w:rsidRDefault="00E95BA4" w:rsidP="00ED3321">
      <w:pPr>
        <w:pStyle w:val="a3"/>
        <w:numPr>
          <w:ilvl w:val="0"/>
          <w:numId w:val="11"/>
        </w:numPr>
        <w:adjustRightInd w:val="0"/>
        <w:snapToGrid w:val="0"/>
        <w:spacing w:line="240" w:lineRule="atLeast"/>
        <w:ind w:leftChars="0" w:left="0" w:firstLine="426"/>
        <w:rPr>
          <w:rFonts w:asciiTheme="minorEastAsia" w:hAnsiTheme="minorEastAsia"/>
          <w:color w:val="000000" w:themeColor="text1"/>
          <w:sz w:val="22"/>
        </w:rPr>
      </w:pPr>
      <w:r w:rsidRPr="000C2FBB">
        <w:rPr>
          <w:rFonts w:asciiTheme="minorEastAsia" w:hAnsiTheme="minorEastAsia" w:hint="eastAsia"/>
          <w:color w:val="000000" w:themeColor="text1"/>
          <w:sz w:val="22"/>
        </w:rPr>
        <w:t>誓約書（様式</w:t>
      </w:r>
      <w:r w:rsidR="00204D39" w:rsidRPr="000C2FBB">
        <w:rPr>
          <w:rFonts w:asciiTheme="minorEastAsia" w:hAnsiTheme="minorEastAsia" w:hint="eastAsia"/>
          <w:color w:val="000000" w:themeColor="text1"/>
          <w:sz w:val="22"/>
        </w:rPr>
        <w:t>３</w:t>
      </w:r>
      <w:r w:rsidRPr="000C2FBB">
        <w:rPr>
          <w:rFonts w:asciiTheme="minorEastAsia" w:hAnsiTheme="minorEastAsia" w:hint="eastAsia"/>
          <w:color w:val="000000" w:themeColor="text1"/>
          <w:sz w:val="22"/>
        </w:rPr>
        <w:t>）　Wordファイル又はPDFファイル</w:t>
      </w:r>
    </w:p>
    <w:p w:rsidR="00E95BA4" w:rsidRPr="000C2FBB" w:rsidRDefault="004A6D9B" w:rsidP="00ED3321">
      <w:pPr>
        <w:adjustRightInd w:val="0"/>
        <w:snapToGrid w:val="0"/>
        <w:spacing w:line="240" w:lineRule="atLeast"/>
        <w:ind w:leftChars="100" w:left="210" w:firstLineChars="100" w:firstLine="220"/>
        <w:rPr>
          <w:rFonts w:asciiTheme="minorEastAsia" w:hAnsiTheme="minorEastAsia"/>
          <w:color w:val="000000" w:themeColor="text1"/>
          <w:sz w:val="22"/>
        </w:rPr>
      </w:pPr>
      <w:r w:rsidRPr="000C2FBB">
        <w:rPr>
          <w:rFonts w:asciiTheme="minorEastAsia" w:hAnsiTheme="minorEastAsia" w:hint="eastAsia"/>
          <w:color w:val="000000" w:themeColor="text1"/>
          <w:sz w:val="22"/>
        </w:rPr>
        <w:t>（</w:t>
      </w:r>
      <w:r w:rsidR="00E95BA4" w:rsidRPr="000C2FBB">
        <w:rPr>
          <w:rFonts w:asciiTheme="minorEastAsia" w:hAnsiTheme="minorEastAsia" w:hint="eastAsia"/>
          <w:color w:val="000000" w:themeColor="text1"/>
          <w:sz w:val="22"/>
        </w:rPr>
        <w:t>提出先</w:t>
      </w:r>
      <w:r w:rsidRPr="000C2FBB">
        <w:rPr>
          <w:rFonts w:asciiTheme="minorEastAsia" w:hAnsiTheme="minorEastAsia" w:hint="eastAsia"/>
          <w:color w:val="000000" w:themeColor="text1"/>
          <w:sz w:val="22"/>
        </w:rPr>
        <w:t>）</w:t>
      </w:r>
    </w:p>
    <w:p w:rsidR="00815A28" w:rsidRPr="000C2FBB" w:rsidRDefault="00AB1DBF" w:rsidP="00ED3321">
      <w:pPr>
        <w:adjustRightInd w:val="0"/>
        <w:snapToGrid w:val="0"/>
        <w:spacing w:line="240" w:lineRule="atLeast"/>
        <w:ind w:firstLineChars="300" w:firstLine="660"/>
        <w:rPr>
          <w:rFonts w:asciiTheme="minorEastAsia" w:hAnsiTheme="minorEastAsia"/>
          <w:color w:val="000000" w:themeColor="text1"/>
          <w:sz w:val="22"/>
        </w:rPr>
      </w:pPr>
      <w:r w:rsidRPr="000C2FBB">
        <w:rPr>
          <w:rFonts w:asciiTheme="minorEastAsia" w:hAnsiTheme="minorEastAsia" w:hint="eastAsia"/>
          <w:color w:val="000000" w:themeColor="text1"/>
          <w:sz w:val="22"/>
        </w:rPr>
        <w:t>ひた・玖珠・九重・ゆふ連携観光対策会議実行委員会事務局（日田市観光課内）</w:t>
      </w:r>
    </w:p>
    <w:p w:rsidR="00815A28" w:rsidRPr="000C2FBB" w:rsidRDefault="00815A28" w:rsidP="00AB1DBF">
      <w:pPr>
        <w:adjustRightInd w:val="0"/>
        <w:snapToGrid w:val="0"/>
        <w:spacing w:line="240" w:lineRule="atLeast"/>
        <w:ind w:firstLineChars="300" w:firstLine="660"/>
        <w:rPr>
          <w:rFonts w:asciiTheme="minorEastAsia" w:hAnsiTheme="minorEastAsia"/>
          <w:color w:val="000000" w:themeColor="text1"/>
          <w:sz w:val="22"/>
        </w:rPr>
      </w:pPr>
      <w:r w:rsidRPr="000C2FBB">
        <w:rPr>
          <w:rFonts w:asciiTheme="minorEastAsia" w:hAnsiTheme="minorEastAsia" w:hint="eastAsia"/>
          <w:color w:val="000000" w:themeColor="text1"/>
          <w:sz w:val="22"/>
        </w:rPr>
        <w:t>E-mail：</w:t>
      </w:r>
      <w:r w:rsidR="00AB1DBF" w:rsidRPr="000C2FBB">
        <w:rPr>
          <w:rFonts w:asciiTheme="minorEastAsia" w:hAnsiTheme="minorEastAsia" w:hint="eastAsia"/>
          <w:color w:val="000000" w:themeColor="text1"/>
          <w:sz w:val="22"/>
        </w:rPr>
        <w:t>k</w:t>
      </w:r>
      <w:r w:rsidR="00AB1DBF" w:rsidRPr="000C2FBB">
        <w:rPr>
          <w:rFonts w:asciiTheme="minorEastAsia" w:hAnsiTheme="minorEastAsia"/>
          <w:color w:val="000000" w:themeColor="text1"/>
          <w:sz w:val="22"/>
        </w:rPr>
        <w:t>anko</w:t>
      </w:r>
      <w:r w:rsidRPr="000C2FBB">
        <w:rPr>
          <w:rFonts w:asciiTheme="minorEastAsia" w:hAnsiTheme="minorEastAsia" w:hint="eastAsia"/>
          <w:color w:val="000000" w:themeColor="text1"/>
          <w:sz w:val="22"/>
        </w:rPr>
        <w:t>@</w:t>
      </w:r>
      <w:r w:rsidR="00AB1DBF" w:rsidRPr="000C2FBB">
        <w:rPr>
          <w:rFonts w:asciiTheme="minorEastAsia" w:hAnsiTheme="minorEastAsia"/>
          <w:color w:val="000000" w:themeColor="text1"/>
          <w:sz w:val="22"/>
        </w:rPr>
        <w:t>city.</w:t>
      </w:r>
      <w:r w:rsidR="00AB1DBF" w:rsidRPr="000C2FBB">
        <w:rPr>
          <w:rFonts w:asciiTheme="minorEastAsia" w:hAnsiTheme="minorEastAsia" w:hint="eastAsia"/>
          <w:color w:val="000000" w:themeColor="text1"/>
          <w:sz w:val="22"/>
        </w:rPr>
        <w:t>hita</w:t>
      </w:r>
      <w:r w:rsidRPr="000C2FBB">
        <w:rPr>
          <w:rFonts w:asciiTheme="minorEastAsia" w:hAnsiTheme="minorEastAsia" w:hint="eastAsia"/>
          <w:color w:val="000000" w:themeColor="text1"/>
          <w:sz w:val="22"/>
        </w:rPr>
        <w:t>.lg.jp</w:t>
      </w:r>
    </w:p>
    <w:p w:rsidR="00E95BA4" w:rsidRPr="000C2FBB" w:rsidRDefault="00815A28" w:rsidP="00ED3321">
      <w:pPr>
        <w:overflowPunct w:val="0"/>
        <w:adjustRightInd w:val="0"/>
        <w:snapToGrid w:val="0"/>
        <w:spacing w:line="240" w:lineRule="atLeast"/>
        <w:textAlignment w:val="baseline"/>
        <w:rPr>
          <w:rFonts w:asciiTheme="minorEastAsia" w:hAnsiTheme="minorEastAsia" w:cs="Times New Roman"/>
          <w:color w:val="000000" w:themeColor="text1"/>
          <w:kern w:val="0"/>
          <w:sz w:val="22"/>
        </w:rPr>
      </w:pPr>
      <w:r w:rsidRPr="000C2FBB">
        <w:rPr>
          <w:rFonts w:asciiTheme="minorEastAsia" w:hAnsiTheme="minorEastAsia" w:cs="ＭＳ 明朝" w:hint="eastAsia"/>
          <w:color w:val="000000" w:themeColor="text1"/>
          <w:kern w:val="0"/>
          <w:sz w:val="22"/>
        </w:rPr>
        <w:t>（３</w:t>
      </w:r>
      <w:r w:rsidR="00E95BA4" w:rsidRPr="000C2FBB">
        <w:rPr>
          <w:rFonts w:asciiTheme="minorEastAsia" w:hAnsiTheme="minorEastAsia" w:cs="ＭＳ 明朝" w:hint="eastAsia"/>
          <w:color w:val="000000" w:themeColor="text1"/>
          <w:kern w:val="0"/>
          <w:sz w:val="22"/>
        </w:rPr>
        <w:t>）その他</w:t>
      </w:r>
    </w:p>
    <w:p w:rsidR="00E95BA4" w:rsidRPr="000C2FBB" w:rsidRDefault="00113CF8" w:rsidP="00ED3321">
      <w:pPr>
        <w:overflowPunct w:val="0"/>
        <w:adjustRightInd w:val="0"/>
        <w:snapToGrid w:val="0"/>
        <w:spacing w:line="240" w:lineRule="atLeast"/>
        <w:ind w:firstLineChars="200" w:firstLine="440"/>
        <w:textAlignment w:val="baseline"/>
        <w:rPr>
          <w:rFonts w:asciiTheme="minorEastAsia" w:hAnsiTheme="minorEastAsia" w:cs="ＭＳ 明朝"/>
          <w:color w:val="000000" w:themeColor="text1"/>
          <w:kern w:val="0"/>
          <w:sz w:val="22"/>
        </w:rPr>
      </w:pPr>
      <w:r w:rsidRPr="000C2FBB">
        <w:rPr>
          <w:rFonts w:asciiTheme="minorEastAsia" w:hAnsiTheme="minorEastAsia" w:cs="ＭＳ 明朝" w:hint="eastAsia"/>
          <w:color w:val="000000" w:themeColor="text1"/>
          <w:kern w:val="0"/>
          <w:sz w:val="22"/>
        </w:rPr>
        <w:t>参加申込書提出後に参加を辞退する場合は、「辞退届（様式</w:t>
      </w:r>
      <w:r w:rsidR="00183B9C">
        <w:rPr>
          <w:rFonts w:asciiTheme="minorEastAsia" w:hAnsiTheme="minorEastAsia" w:cs="ＭＳ 明朝" w:hint="eastAsia"/>
          <w:color w:val="000000" w:themeColor="text1"/>
          <w:kern w:val="0"/>
          <w:sz w:val="22"/>
        </w:rPr>
        <w:t>４</w:t>
      </w:r>
      <w:r w:rsidR="00E95BA4" w:rsidRPr="000C2FBB">
        <w:rPr>
          <w:rFonts w:asciiTheme="minorEastAsia" w:hAnsiTheme="minorEastAsia" w:cs="ＭＳ 明朝" w:hint="eastAsia"/>
          <w:color w:val="000000" w:themeColor="text1"/>
          <w:kern w:val="0"/>
          <w:sz w:val="22"/>
        </w:rPr>
        <w:t>）」を</w:t>
      </w:r>
      <w:r w:rsidR="00815A28" w:rsidRPr="000C2FBB">
        <w:rPr>
          <w:rFonts w:asciiTheme="minorEastAsia" w:hAnsiTheme="minorEastAsia" w:cs="ＭＳ 明朝" w:hint="eastAsia"/>
          <w:color w:val="000000" w:themeColor="text1"/>
          <w:kern w:val="0"/>
          <w:sz w:val="22"/>
        </w:rPr>
        <w:t>提出</w:t>
      </w:r>
      <w:r w:rsidR="00E95BA4" w:rsidRPr="000C2FBB">
        <w:rPr>
          <w:rFonts w:asciiTheme="minorEastAsia" w:hAnsiTheme="minorEastAsia" w:cs="ＭＳ 明朝" w:hint="eastAsia"/>
          <w:color w:val="000000" w:themeColor="text1"/>
          <w:kern w:val="0"/>
          <w:sz w:val="22"/>
        </w:rPr>
        <w:t>すること。</w:t>
      </w:r>
    </w:p>
    <w:p w:rsidR="00E95BA4" w:rsidRPr="000C2FBB" w:rsidRDefault="00E95BA4" w:rsidP="00ED3321">
      <w:pPr>
        <w:adjustRightInd w:val="0"/>
        <w:snapToGrid w:val="0"/>
        <w:spacing w:line="240" w:lineRule="atLeast"/>
        <w:ind w:left="444" w:hangingChars="202" w:hanging="444"/>
        <w:rPr>
          <w:rFonts w:asciiTheme="minorEastAsia" w:hAnsiTheme="minorEastAsia"/>
          <w:color w:val="000000" w:themeColor="text1"/>
          <w:sz w:val="22"/>
        </w:rPr>
      </w:pPr>
    </w:p>
    <w:p w:rsidR="00E95BA4" w:rsidRPr="000C2FBB" w:rsidRDefault="004A6D9B" w:rsidP="00ED3321">
      <w:pPr>
        <w:adjustRightInd w:val="0"/>
        <w:snapToGrid w:val="0"/>
        <w:spacing w:line="240" w:lineRule="atLeast"/>
        <w:ind w:left="446" w:hangingChars="202" w:hanging="446"/>
        <w:rPr>
          <w:rFonts w:asciiTheme="minorEastAsia" w:hAnsiTheme="minorEastAsia"/>
          <w:b/>
          <w:color w:val="000000" w:themeColor="text1"/>
          <w:sz w:val="22"/>
        </w:rPr>
      </w:pPr>
      <w:r w:rsidRPr="000C2FBB">
        <w:rPr>
          <w:rFonts w:asciiTheme="minorEastAsia" w:hAnsiTheme="minorEastAsia" w:hint="eastAsia"/>
          <w:b/>
          <w:color w:val="000000" w:themeColor="text1"/>
          <w:sz w:val="22"/>
        </w:rPr>
        <w:t>４</w:t>
      </w:r>
      <w:r w:rsidR="00E95BA4" w:rsidRPr="000C2FBB">
        <w:rPr>
          <w:rFonts w:asciiTheme="minorEastAsia" w:hAnsiTheme="minorEastAsia" w:hint="eastAsia"/>
          <w:b/>
          <w:color w:val="000000" w:themeColor="text1"/>
          <w:sz w:val="22"/>
        </w:rPr>
        <w:t>．</w:t>
      </w:r>
      <w:r w:rsidR="005B46F4" w:rsidRPr="000C2FBB">
        <w:rPr>
          <w:rFonts w:asciiTheme="minorEastAsia" w:hAnsiTheme="minorEastAsia" w:hint="eastAsia"/>
          <w:b/>
          <w:color w:val="000000" w:themeColor="text1"/>
          <w:sz w:val="22"/>
        </w:rPr>
        <w:t>質疑</w:t>
      </w:r>
    </w:p>
    <w:p w:rsidR="00CF77D3" w:rsidRPr="000C2FBB" w:rsidRDefault="00452224" w:rsidP="00CF77D3">
      <w:pPr>
        <w:adjustRightInd w:val="0"/>
        <w:snapToGrid w:val="0"/>
        <w:spacing w:line="240" w:lineRule="atLeast"/>
        <w:ind w:leftChars="100" w:left="210" w:firstLineChars="100" w:firstLine="22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提案を行うにあたり疑義が生じた場合は、令和</w:t>
      </w:r>
      <w:r w:rsidR="00AB1DBF" w:rsidRPr="000C2FBB">
        <w:rPr>
          <w:rFonts w:asciiTheme="minorEastAsia" w:hAnsiTheme="minorEastAsia" w:hint="eastAsia"/>
          <w:color w:val="000000" w:themeColor="text1"/>
          <w:sz w:val="22"/>
        </w:rPr>
        <w:t>５</w:t>
      </w:r>
      <w:r w:rsidRPr="000C2FBB">
        <w:rPr>
          <w:rFonts w:asciiTheme="minorEastAsia" w:hAnsiTheme="minorEastAsia" w:hint="eastAsia"/>
          <w:color w:val="000000" w:themeColor="text1"/>
          <w:sz w:val="22"/>
        </w:rPr>
        <w:t>年</w:t>
      </w:r>
      <w:r w:rsidR="00AB1DBF" w:rsidRPr="000C2FBB">
        <w:rPr>
          <w:rFonts w:asciiTheme="minorEastAsia" w:hAnsiTheme="minorEastAsia" w:hint="eastAsia"/>
          <w:color w:val="000000" w:themeColor="text1"/>
          <w:sz w:val="22"/>
        </w:rPr>
        <w:t>１０</w:t>
      </w:r>
      <w:r w:rsidRPr="000C2FBB">
        <w:rPr>
          <w:rFonts w:asciiTheme="minorEastAsia" w:hAnsiTheme="minorEastAsia" w:hint="eastAsia"/>
          <w:color w:val="000000" w:themeColor="text1"/>
          <w:sz w:val="22"/>
        </w:rPr>
        <w:t>月</w:t>
      </w:r>
      <w:r w:rsidR="001E47BD">
        <w:rPr>
          <w:rFonts w:asciiTheme="minorEastAsia" w:hAnsiTheme="minorEastAsia" w:hint="eastAsia"/>
          <w:color w:val="000000" w:themeColor="text1"/>
          <w:sz w:val="22"/>
        </w:rPr>
        <w:t>１７</w:t>
      </w:r>
      <w:r w:rsidR="000A4EC2" w:rsidRPr="000C2FBB">
        <w:rPr>
          <w:rFonts w:asciiTheme="minorEastAsia" w:hAnsiTheme="minorEastAsia" w:hint="eastAsia"/>
          <w:color w:val="000000" w:themeColor="text1"/>
          <w:sz w:val="22"/>
        </w:rPr>
        <w:t>日（</w:t>
      </w:r>
      <w:r w:rsidR="001E47BD">
        <w:rPr>
          <w:rFonts w:asciiTheme="minorEastAsia" w:hAnsiTheme="minorEastAsia" w:hint="eastAsia"/>
          <w:color w:val="000000" w:themeColor="text1"/>
          <w:sz w:val="22"/>
        </w:rPr>
        <w:t>火</w:t>
      </w:r>
      <w:bookmarkStart w:id="0" w:name="_GoBack"/>
      <w:bookmarkEnd w:id="0"/>
      <w:r w:rsidR="000A4EC2" w:rsidRPr="000C2FBB">
        <w:rPr>
          <w:rFonts w:asciiTheme="minorEastAsia" w:hAnsiTheme="minorEastAsia" w:hint="eastAsia"/>
          <w:color w:val="000000" w:themeColor="text1"/>
          <w:sz w:val="22"/>
        </w:rPr>
        <w:t>）</w:t>
      </w:r>
      <w:r w:rsidR="00AB1DBF" w:rsidRPr="000C2FBB">
        <w:rPr>
          <w:rFonts w:asciiTheme="minorEastAsia" w:hAnsiTheme="minorEastAsia" w:hint="eastAsia"/>
          <w:color w:val="000000" w:themeColor="text1"/>
          <w:sz w:val="22"/>
        </w:rPr>
        <w:t>午後０</w:t>
      </w:r>
      <w:r w:rsidRPr="000C2FBB">
        <w:rPr>
          <w:rFonts w:asciiTheme="minorEastAsia" w:hAnsiTheme="minorEastAsia" w:hint="eastAsia"/>
          <w:color w:val="000000" w:themeColor="text1"/>
          <w:sz w:val="22"/>
        </w:rPr>
        <w:t>時までに</w:t>
      </w:r>
      <w:r w:rsidR="00AB1DBF" w:rsidRPr="000C2FBB">
        <w:rPr>
          <w:rFonts w:asciiTheme="minorEastAsia" w:hAnsiTheme="minorEastAsia" w:hint="eastAsia"/>
          <w:color w:val="000000" w:themeColor="text1"/>
          <w:sz w:val="22"/>
        </w:rPr>
        <w:t>Ｅメールにより</w:t>
      </w:r>
      <w:r w:rsidRPr="000C2FBB">
        <w:rPr>
          <w:rFonts w:asciiTheme="minorEastAsia" w:hAnsiTheme="minorEastAsia" w:hint="eastAsia"/>
          <w:color w:val="000000" w:themeColor="text1"/>
          <w:sz w:val="22"/>
        </w:rPr>
        <w:t>照会すること。</w:t>
      </w:r>
    </w:p>
    <w:p w:rsidR="00452224" w:rsidRPr="000C2FBB" w:rsidRDefault="00452224" w:rsidP="00CF77D3">
      <w:pPr>
        <w:adjustRightInd w:val="0"/>
        <w:snapToGrid w:val="0"/>
        <w:spacing w:line="240" w:lineRule="atLeast"/>
        <w:ind w:leftChars="100" w:left="210" w:firstLineChars="100" w:firstLine="22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質問に対する回答は、受付後３日（日曜日、土曜日及び国民の祝日に関する法律（昭和２３年法律第１７８号）第２条に規定する国民の祝日を除く）を目途に、</w:t>
      </w:r>
      <w:r w:rsidR="00AB1DBF" w:rsidRPr="000C2FBB">
        <w:rPr>
          <w:rFonts w:asciiTheme="minorEastAsia" w:hAnsiTheme="minorEastAsia" w:hint="eastAsia"/>
          <w:color w:val="000000" w:themeColor="text1"/>
          <w:sz w:val="22"/>
        </w:rPr>
        <w:t>ひた・玖珠・九重・ゆふ連携観光対策会議</w:t>
      </w:r>
      <w:r w:rsidRPr="000C2FBB">
        <w:rPr>
          <w:rFonts w:asciiTheme="minorEastAsia" w:hAnsiTheme="minorEastAsia" w:hint="eastAsia"/>
          <w:color w:val="000000" w:themeColor="text1"/>
          <w:sz w:val="22"/>
        </w:rPr>
        <w:t>ホームページに掲載する。</w:t>
      </w:r>
    </w:p>
    <w:p w:rsidR="000A4EC2" w:rsidRPr="000C2FBB" w:rsidRDefault="000A4EC2" w:rsidP="000A4EC2">
      <w:pPr>
        <w:adjustRightInd w:val="0"/>
        <w:snapToGrid w:val="0"/>
        <w:spacing w:line="240" w:lineRule="atLeast"/>
        <w:jc w:val="left"/>
        <w:rPr>
          <w:rFonts w:asciiTheme="minorEastAsia" w:hAnsiTheme="minorEastAsia"/>
          <w:color w:val="000000" w:themeColor="text1"/>
          <w:sz w:val="22"/>
        </w:rPr>
      </w:pPr>
    </w:p>
    <w:p w:rsidR="00962FB3" w:rsidRPr="000C2FBB" w:rsidRDefault="004A6D9B" w:rsidP="00ED3321">
      <w:pPr>
        <w:adjustRightInd w:val="0"/>
        <w:snapToGrid w:val="0"/>
        <w:spacing w:line="240" w:lineRule="atLeast"/>
        <w:ind w:left="446" w:hangingChars="202" w:hanging="446"/>
        <w:jc w:val="left"/>
        <w:rPr>
          <w:rFonts w:asciiTheme="minorEastAsia" w:hAnsiTheme="minorEastAsia"/>
          <w:b/>
          <w:color w:val="000000" w:themeColor="text1"/>
          <w:sz w:val="22"/>
        </w:rPr>
      </w:pPr>
      <w:r w:rsidRPr="000C2FBB">
        <w:rPr>
          <w:rFonts w:asciiTheme="minorEastAsia" w:hAnsiTheme="minorEastAsia" w:hint="eastAsia"/>
          <w:b/>
          <w:color w:val="000000" w:themeColor="text1"/>
          <w:sz w:val="22"/>
        </w:rPr>
        <w:t>５</w:t>
      </w:r>
      <w:r w:rsidR="00962FB3" w:rsidRPr="000C2FBB">
        <w:rPr>
          <w:rFonts w:asciiTheme="minorEastAsia" w:hAnsiTheme="minorEastAsia" w:hint="eastAsia"/>
          <w:b/>
          <w:color w:val="000000" w:themeColor="text1"/>
          <w:sz w:val="22"/>
        </w:rPr>
        <w:t>．審査について</w:t>
      </w:r>
    </w:p>
    <w:p w:rsidR="00962FB3" w:rsidRPr="000C2FBB" w:rsidRDefault="004A6D9B" w:rsidP="00ED3321">
      <w:pPr>
        <w:adjustRightInd w:val="0"/>
        <w:snapToGrid w:val="0"/>
        <w:spacing w:line="240" w:lineRule="atLeast"/>
        <w:ind w:left="444" w:hangingChars="202" w:hanging="444"/>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w:t>
      </w:r>
      <w:r w:rsidR="004307C8" w:rsidRPr="000C2FBB">
        <w:rPr>
          <w:rFonts w:asciiTheme="minorEastAsia" w:hAnsiTheme="minorEastAsia" w:hint="eastAsia"/>
          <w:color w:val="000000" w:themeColor="text1"/>
          <w:sz w:val="22"/>
        </w:rPr>
        <w:t>１</w:t>
      </w:r>
      <w:r w:rsidRPr="000C2FBB">
        <w:rPr>
          <w:rFonts w:asciiTheme="minorEastAsia" w:hAnsiTheme="minorEastAsia" w:hint="eastAsia"/>
          <w:color w:val="000000" w:themeColor="text1"/>
          <w:sz w:val="22"/>
        </w:rPr>
        <w:t>）</w:t>
      </w:r>
      <w:r w:rsidR="00962FB3" w:rsidRPr="000C2FBB">
        <w:rPr>
          <w:rFonts w:asciiTheme="minorEastAsia" w:hAnsiTheme="minorEastAsia" w:hint="eastAsia"/>
          <w:color w:val="000000" w:themeColor="text1"/>
          <w:sz w:val="22"/>
        </w:rPr>
        <w:t>審査方法</w:t>
      </w:r>
    </w:p>
    <w:p w:rsidR="006B11F3" w:rsidRPr="000C2FBB" w:rsidRDefault="00815A28" w:rsidP="000A4EC2">
      <w:pPr>
        <w:adjustRightInd w:val="0"/>
        <w:snapToGrid w:val="0"/>
        <w:spacing w:line="240" w:lineRule="atLeast"/>
        <w:ind w:leftChars="100" w:left="210" w:firstLineChars="100" w:firstLine="22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別に定める提案競技審査委員会で</w:t>
      </w:r>
      <w:r w:rsidR="000A4EC2" w:rsidRPr="000C2FBB">
        <w:rPr>
          <w:rFonts w:asciiTheme="minorEastAsia" w:hAnsiTheme="minorEastAsia" w:hint="eastAsia"/>
          <w:color w:val="000000" w:themeColor="text1"/>
          <w:sz w:val="22"/>
        </w:rPr>
        <w:t>書面により</w:t>
      </w:r>
      <w:r w:rsidRPr="000C2FBB">
        <w:rPr>
          <w:rFonts w:asciiTheme="minorEastAsia" w:hAnsiTheme="minorEastAsia" w:hint="eastAsia"/>
          <w:color w:val="000000" w:themeColor="text1"/>
          <w:sz w:val="22"/>
        </w:rPr>
        <w:t>審査し、最優秀提案１件を選定する。</w:t>
      </w:r>
    </w:p>
    <w:p w:rsidR="00815A28" w:rsidRPr="000C2FBB" w:rsidRDefault="004A6D9B" w:rsidP="00ED3321">
      <w:pPr>
        <w:adjustRightInd w:val="0"/>
        <w:snapToGrid w:val="0"/>
        <w:spacing w:line="240" w:lineRule="atLeast"/>
        <w:ind w:left="444" w:hangingChars="202" w:hanging="444"/>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w:t>
      </w:r>
      <w:r w:rsidR="00815A28" w:rsidRPr="000C2FBB">
        <w:rPr>
          <w:rFonts w:asciiTheme="minorEastAsia" w:hAnsiTheme="minorEastAsia" w:hint="eastAsia"/>
          <w:color w:val="000000" w:themeColor="text1"/>
          <w:sz w:val="22"/>
        </w:rPr>
        <w:t>２</w:t>
      </w:r>
      <w:r w:rsidRPr="000C2FBB">
        <w:rPr>
          <w:rFonts w:asciiTheme="minorEastAsia" w:hAnsiTheme="minorEastAsia" w:hint="eastAsia"/>
          <w:color w:val="000000" w:themeColor="text1"/>
          <w:sz w:val="22"/>
        </w:rPr>
        <w:t>）</w:t>
      </w:r>
      <w:r w:rsidR="00815A28" w:rsidRPr="000C2FBB">
        <w:rPr>
          <w:rFonts w:asciiTheme="minorEastAsia" w:hAnsiTheme="minorEastAsia" w:hint="eastAsia"/>
          <w:color w:val="000000" w:themeColor="text1"/>
          <w:sz w:val="22"/>
        </w:rPr>
        <w:t>審査基準</w:t>
      </w:r>
    </w:p>
    <w:p w:rsidR="000A4EC2" w:rsidRPr="000C2FBB" w:rsidRDefault="000A4EC2" w:rsidP="000A4EC2">
      <w:pPr>
        <w:spacing w:line="240" w:lineRule="atLeast"/>
        <w:ind w:firstLineChars="200" w:firstLine="44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・事業目的に照らして、妥当な提案となっているか。</w:t>
      </w:r>
    </w:p>
    <w:p w:rsidR="000A4EC2" w:rsidRPr="000C2FBB" w:rsidRDefault="000A4EC2" w:rsidP="000A4EC2">
      <w:pPr>
        <w:spacing w:line="240" w:lineRule="atLeast"/>
        <w:ind w:left="4" w:firstLineChars="200" w:firstLine="440"/>
        <w:contextualSpacing/>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・企画提案の内容が優れており、効果が期待できるか。</w:t>
      </w:r>
    </w:p>
    <w:p w:rsidR="000A4EC2" w:rsidRPr="000C2FBB" w:rsidRDefault="000A4EC2" w:rsidP="000A4EC2">
      <w:pPr>
        <w:spacing w:line="240" w:lineRule="atLeast"/>
        <w:ind w:left="4" w:firstLineChars="200" w:firstLine="440"/>
        <w:contextualSpacing/>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・企画提案内容の実現性はあるか。</w:t>
      </w:r>
    </w:p>
    <w:p w:rsidR="000A4EC2" w:rsidRPr="000C2FBB" w:rsidRDefault="000A4EC2" w:rsidP="000A4EC2">
      <w:pPr>
        <w:spacing w:line="240" w:lineRule="atLeast"/>
        <w:ind w:firstLineChars="200" w:firstLine="44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・事業を行う上で適切かつ効果的な事業実施体制となっているか。</w:t>
      </w:r>
    </w:p>
    <w:p w:rsidR="001D49BF" w:rsidRPr="000C2FBB" w:rsidRDefault="001D49BF" w:rsidP="00ED3321">
      <w:pPr>
        <w:adjustRightInd w:val="0"/>
        <w:snapToGrid w:val="0"/>
        <w:spacing w:line="240" w:lineRule="atLeast"/>
        <w:ind w:left="444" w:hangingChars="202" w:hanging="444"/>
        <w:jc w:val="left"/>
        <w:rPr>
          <w:rFonts w:asciiTheme="minorEastAsia" w:hAnsiTheme="minorEastAsia"/>
          <w:color w:val="000000" w:themeColor="text1"/>
          <w:sz w:val="22"/>
        </w:rPr>
      </w:pPr>
    </w:p>
    <w:p w:rsidR="00962FB3" w:rsidRPr="000C2FBB" w:rsidRDefault="004A6D9B" w:rsidP="00ED3321">
      <w:pPr>
        <w:adjustRightInd w:val="0"/>
        <w:snapToGrid w:val="0"/>
        <w:spacing w:line="240" w:lineRule="atLeast"/>
        <w:ind w:left="446" w:hangingChars="202" w:hanging="446"/>
        <w:jc w:val="left"/>
        <w:rPr>
          <w:rFonts w:asciiTheme="minorEastAsia" w:hAnsiTheme="minorEastAsia"/>
          <w:b/>
          <w:color w:val="000000" w:themeColor="text1"/>
          <w:sz w:val="22"/>
        </w:rPr>
      </w:pPr>
      <w:r w:rsidRPr="000C2FBB">
        <w:rPr>
          <w:rFonts w:asciiTheme="minorEastAsia" w:hAnsiTheme="minorEastAsia" w:hint="eastAsia"/>
          <w:b/>
          <w:color w:val="000000" w:themeColor="text1"/>
          <w:sz w:val="22"/>
        </w:rPr>
        <w:t>６</w:t>
      </w:r>
      <w:r w:rsidR="00962FB3" w:rsidRPr="000C2FBB">
        <w:rPr>
          <w:rFonts w:asciiTheme="minorEastAsia" w:hAnsiTheme="minorEastAsia" w:hint="eastAsia"/>
          <w:b/>
          <w:color w:val="000000" w:themeColor="text1"/>
          <w:sz w:val="22"/>
        </w:rPr>
        <w:t>．その他</w:t>
      </w:r>
    </w:p>
    <w:p w:rsidR="00F54C95" w:rsidRPr="000C2FBB" w:rsidRDefault="00F54C95" w:rsidP="00ED3321">
      <w:pPr>
        <w:adjustRightInd w:val="0"/>
        <w:snapToGrid w:val="0"/>
        <w:spacing w:line="240" w:lineRule="atLeast"/>
        <w:ind w:left="440" w:hangingChars="200" w:hanging="44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（１）委託先に決定した</w:t>
      </w:r>
      <w:r w:rsidR="00E61DE8" w:rsidRPr="000C2FBB">
        <w:rPr>
          <w:rFonts w:asciiTheme="minorEastAsia" w:hAnsiTheme="minorEastAsia" w:hint="eastAsia"/>
          <w:color w:val="000000" w:themeColor="text1"/>
          <w:sz w:val="22"/>
        </w:rPr>
        <w:t>者</w:t>
      </w:r>
      <w:r w:rsidRPr="000C2FBB">
        <w:rPr>
          <w:rFonts w:asciiTheme="minorEastAsia" w:hAnsiTheme="minorEastAsia" w:hint="eastAsia"/>
          <w:color w:val="000000" w:themeColor="text1"/>
          <w:sz w:val="22"/>
        </w:rPr>
        <w:t>と、事業の運営、実施体制等について協議、調整したうえで委託契約を締結する。</w:t>
      </w:r>
    </w:p>
    <w:p w:rsidR="00F54C95" w:rsidRPr="000C2FBB" w:rsidRDefault="00F54C95" w:rsidP="00ED3321">
      <w:pPr>
        <w:adjustRightInd w:val="0"/>
        <w:snapToGrid w:val="0"/>
        <w:spacing w:line="240" w:lineRule="atLeast"/>
        <w:ind w:left="444" w:hangingChars="202" w:hanging="444"/>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（２）事業実施にあたっては、</w:t>
      </w:r>
      <w:r w:rsidR="006F518E" w:rsidRPr="000C2FBB">
        <w:rPr>
          <w:rFonts w:asciiTheme="minorEastAsia" w:hAnsiTheme="minorEastAsia" w:cs="ＭＳ 明朝" w:hint="eastAsia"/>
          <w:color w:val="000000" w:themeColor="text1"/>
          <w:kern w:val="0"/>
          <w:sz w:val="22"/>
        </w:rPr>
        <w:t>ひた・玖珠・九重・ゆふ連携観光対策会議実行委員会</w:t>
      </w:r>
      <w:r w:rsidRPr="000C2FBB">
        <w:rPr>
          <w:rFonts w:asciiTheme="minorEastAsia" w:hAnsiTheme="minorEastAsia" w:hint="eastAsia"/>
          <w:color w:val="000000" w:themeColor="text1"/>
          <w:sz w:val="22"/>
        </w:rPr>
        <w:t>と協議のうえ進めるものとする。</w:t>
      </w:r>
    </w:p>
    <w:p w:rsidR="00F54C95" w:rsidRPr="000C2FBB" w:rsidRDefault="00E61DE8" w:rsidP="00ED3321">
      <w:pPr>
        <w:adjustRightInd w:val="0"/>
        <w:snapToGrid w:val="0"/>
        <w:spacing w:line="240" w:lineRule="atLeast"/>
        <w:ind w:left="444" w:hangingChars="202" w:hanging="444"/>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（３）提案競技の参加者による企画提案書等</w:t>
      </w:r>
      <w:r w:rsidR="00F54C95" w:rsidRPr="000C2FBB">
        <w:rPr>
          <w:rFonts w:asciiTheme="minorEastAsia" w:hAnsiTheme="minorEastAsia" w:hint="eastAsia"/>
          <w:color w:val="000000" w:themeColor="text1"/>
          <w:sz w:val="22"/>
        </w:rPr>
        <w:t>の作成、提出等に要する経費は負担しない。</w:t>
      </w:r>
    </w:p>
    <w:p w:rsidR="00F54C95" w:rsidRPr="000C2FBB" w:rsidRDefault="00F54C95" w:rsidP="00ED3321">
      <w:pPr>
        <w:adjustRightInd w:val="0"/>
        <w:snapToGrid w:val="0"/>
        <w:spacing w:line="240" w:lineRule="atLeast"/>
        <w:ind w:left="440" w:hangingChars="200" w:hanging="44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（４）提出された企画提案書等は返却しない。なお、企画提案書等は</w:t>
      </w:r>
      <w:r w:rsidR="00E61DE8" w:rsidRPr="000C2FBB">
        <w:rPr>
          <w:rFonts w:asciiTheme="minorEastAsia" w:hAnsiTheme="minorEastAsia" w:hint="eastAsia"/>
          <w:color w:val="000000" w:themeColor="text1"/>
          <w:sz w:val="22"/>
        </w:rPr>
        <w:t>審査</w:t>
      </w:r>
      <w:r w:rsidRPr="000C2FBB">
        <w:rPr>
          <w:rFonts w:asciiTheme="minorEastAsia" w:hAnsiTheme="minorEastAsia" w:hint="eastAsia"/>
          <w:color w:val="000000" w:themeColor="text1"/>
          <w:sz w:val="22"/>
        </w:rPr>
        <w:t>以外には使用しない。</w:t>
      </w:r>
    </w:p>
    <w:p w:rsidR="00F54C95" w:rsidRPr="000C2FBB" w:rsidRDefault="00F54C95" w:rsidP="00ED3321">
      <w:pPr>
        <w:adjustRightInd w:val="0"/>
        <w:snapToGrid w:val="0"/>
        <w:spacing w:line="240" w:lineRule="atLeast"/>
        <w:ind w:left="440" w:hangingChars="200" w:hanging="440"/>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（５）虚偽の記載をした参加申込書等は無効とする。また、参加要件を満たさない者又は委託事業者選定までの間に参加要件を満たさなくなった者が提出した参加申込書等は無効とする。</w:t>
      </w:r>
    </w:p>
    <w:p w:rsidR="00F54C95" w:rsidRPr="000C2FBB" w:rsidRDefault="00F54C95" w:rsidP="00ED3321">
      <w:pPr>
        <w:adjustRightInd w:val="0"/>
        <w:snapToGrid w:val="0"/>
        <w:spacing w:line="240" w:lineRule="atLeast"/>
        <w:ind w:left="444" w:hangingChars="202" w:hanging="444"/>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（６）参加要件を満たしていない場合、企画競争で最高位の評価を受けても契約締結ができないので注意すること。なお、この場合は、次順位の者と契約を締結する。</w:t>
      </w:r>
    </w:p>
    <w:p w:rsidR="004307C8" w:rsidRPr="000C2FBB" w:rsidRDefault="00F54C95" w:rsidP="00ED3321">
      <w:pPr>
        <w:adjustRightInd w:val="0"/>
        <w:snapToGrid w:val="0"/>
        <w:spacing w:line="240" w:lineRule="atLeast"/>
        <w:ind w:left="444" w:hangingChars="202" w:hanging="444"/>
        <w:jc w:val="left"/>
        <w:rPr>
          <w:rFonts w:asciiTheme="minorEastAsia" w:hAnsiTheme="minorEastAsia"/>
          <w:color w:val="000000" w:themeColor="text1"/>
          <w:sz w:val="22"/>
        </w:rPr>
      </w:pPr>
      <w:r w:rsidRPr="000C2FBB">
        <w:rPr>
          <w:rFonts w:asciiTheme="minorEastAsia" w:hAnsiTheme="minorEastAsia" w:hint="eastAsia"/>
          <w:color w:val="000000" w:themeColor="text1"/>
          <w:sz w:val="22"/>
        </w:rPr>
        <w:t>（７</w:t>
      </w:r>
      <w:r w:rsidR="00962FB3" w:rsidRPr="000C2FBB">
        <w:rPr>
          <w:rFonts w:asciiTheme="minorEastAsia" w:hAnsiTheme="minorEastAsia" w:hint="eastAsia"/>
          <w:color w:val="000000" w:themeColor="text1"/>
          <w:sz w:val="22"/>
        </w:rPr>
        <w:t>）</w:t>
      </w:r>
      <w:r w:rsidRPr="000C2FBB">
        <w:rPr>
          <w:rFonts w:asciiTheme="minorEastAsia" w:hAnsiTheme="minorEastAsia" w:hint="eastAsia"/>
          <w:color w:val="000000" w:themeColor="text1"/>
          <w:sz w:val="22"/>
        </w:rPr>
        <w:t>公正な審査を妨害する恐れのあるあらゆる行為を禁止する。</w:t>
      </w:r>
    </w:p>
    <w:p w:rsidR="00815A28" w:rsidRPr="000C2FBB" w:rsidRDefault="00815A28" w:rsidP="00ED3321">
      <w:pPr>
        <w:adjustRightInd w:val="0"/>
        <w:snapToGrid w:val="0"/>
        <w:spacing w:line="240" w:lineRule="atLeast"/>
        <w:ind w:left="444" w:hangingChars="202" w:hanging="444"/>
        <w:jc w:val="left"/>
        <w:rPr>
          <w:rFonts w:asciiTheme="minorEastAsia" w:hAnsiTheme="minorEastAsia"/>
          <w:color w:val="000000" w:themeColor="text1"/>
          <w:sz w:val="22"/>
        </w:rPr>
      </w:pPr>
    </w:p>
    <w:p w:rsidR="00962FB3" w:rsidRPr="000C2FBB" w:rsidRDefault="004A6D9B" w:rsidP="00ED3321">
      <w:pPr>
        <w:adjustRightInd w:val="0"/>
        <w:snapToGrid w:val="0"/>
        <w:spacing w:line="240" w:lineRule="atLeast"/>
        <w:ind w:left="446" w:hangingChars="202" w:hanging="446"/>
        <w:jc w:val="left"/>
        <w:rPr>
          <w:rFonts w:asciiTheme="minorEastAsia" w:hAnsiTheme="minorEastAsia"/>
          <w:b/>
          <w:color w:val="000000" w:themeColor="text1"/>
          <w:sz w:val="22"/>
        </w:rPr>
      </w:pPr>
      <w:r w:rsidRPr="000C2FBB">
        <w:rPr>
          <w:rFonts w:asciiTheme="minorEastAsia" w:hAnsiTheme="minorEastAsia" w:hint="eastAsia"/>
          <w:b/>
          <w:color w:val="000000" w:themeColor="text1"/>
          <w:sz w:val="22"/>
        </w:rPr>
        <w:t>７</w:t>
      </w:r>
      <w:r w:rsidR="00962FB3" w:rsidRPr="000C2FBB">
        <w:rPr>
          <w:rFonts w:asciiTheme="minorEastAsia" w:hAnsiTheme="minorEastAsia" w:hint="eastAsia"/>
          <w:b/>
          <w:color w:val="000000" w:themeColor="text1"/>
          <w:sz w:val="22"/>
        </w:rPr>
        <w:t>．契約に関する事務を担当する部局の名称及び所在地</w:t>
      </w:r>
    </w:p>
    <w:p w:rsidR="00962FB3" w:rsidRPr="000C2FBB" w:rsidRDefault="00AB1DBF" w:rsidP="00ED3321">
      <w:pPr>
        <w:overflowPunct w:val="0"/>
        <w:adjustRightInd w:val="0"/>
        <w:snapToGrid w:val="0"/>
        <w:spacing w:line="240" w:lineRule="atLeast"/>
        <w:ind w:firstLineChars="200" w:firstLine="440"/>
        <w:jc w:val="left"/>
        <w:textAlignment w:val="baseline"/>
        <w:rPr>
          <w:rFonts w:asciiTheme="minorEastAsia" w:hAnsiTheme="minorEastAsia"/>
          <w:color w:val="000000" w:themeColor="text1"/>
          <w:kern w:val="0"/>
          <w:sz w:val="22"/>
        </w:rPr>
      </w:pPr>
      <w:r w:rsidRPr="000C2FBB">
        <w:rPr>
          <w:rFonts w:asciiTheme="minorEastAsia" w:hAnsiTheme="minorEastAsia" w:cs="ＭＳ 明朝" w:hint="eastAsia"/>
          <w:color w:val="000000" w:themeColor="text1"/>
          <w:kern w:val="0"/>
          <w:sz w:val="22"/>
        </w:rPr>
        <w:t>ひた・玖珠・九重・ゆふ連携観光対策会議実行委員会</w:t>
      </w:r>
      <w:r w:rsidR="00C21107" w:rsidRPr="000C2FBB">
        <w:rPr>
          <w:rFonts w:asciiTheme="minorEastAsia" w:hAnsiTheme="minorEastAsia" w:hint="eastAsia"/>
          <w:color w:val="000000" w:themeColor="text1"/>
          <w:kern w:val="0"/>
          <w:sz w:val="22"/>
        </w:rPr>
        <w:t>（担当：</w:t>
      </w:r>
      <w:r w:rsidRPr="000C2FBB">
        <w:rPr>
          <w:rFonts w:asciiTheme="minorEastAsia" w:hAnsiTheme="minorEastAsia" w:hint="eastAsia"/>
          <w:color w:val="000000" w:themeColor="text1"/>
          <w:kern w:val="0"/>
          <w:sz w:val="22"/>
        </w:rPr>
        <w:t>瀬口</w:t>
      </w:r>
      <w:r w:rsidR="00962FB3" w:rsidRPr="000C2FBB">
        <w:rPr>
          <w:rFonts w:asciiTheme="minorEastAsia" w:hAnsiTheme="minorEastAsia" w:hint="eastAsia"/>
          <w:color w:val="000000" w:themeColor="text1"/>
          <w:kern w:val="0"/>
          <w:sz w:val="22"/>
        </w:rPr>
        <w:t>）</w:t>
      </w:r>
    </w:p>
    <w:p w:rsidR="00962FB3" w:rsidRPr="000C2FBB" w:rsidRDefault="00962FB3" w:rsidP="00ED3321">
      <w:pPr>
        <w:overflowPunct w:val="0"/>
        <w:adjustRightInd w:val="0"/>
        <w:snapToGrid w:val="0"/>
        <w:spacing w:line="240" w:lineRule="atLeast"/>
        <w:ind w:firstLineChars="200" w:firstLine="440"/>
        <w:jc w:val="left"/>
        <w:textAlignment w:val="baseline"/>
        <w:rPr>
          <w:rFonts w:asciiTheme="minorEastAsia" w:hAnsiTheme="minorEastAsia" w:cs="ＭＳ 明朝"/>
          <w:color w:val="000000" w:themeColor="text1"/>
          <w:kern w:val="0"/>
          <w:sz w:val="22"/>
        </w:rPr>
      </w:pPr>
      <w:r w:rsidRPr="000C2FBB">
        <w:rPr>
          <w:rFonts w:asciiTheme="minorEastAsia" w:hAnsiTheme="minorEastAsia" w:cs="ＭＳ 明朝" w:hint="eastAsia"/>
          <w:color w:val="000000" w:themeColor="text1"/>
          <w:kern w:val="0"/>
          <w:sz w:val="22"/>
        </w:rPr>
        <w:t>〒</w:t>
      </w:r>
      <w:r w:rsidR="004A6D9B" w:rsidRPr="000C2FBB">
        <w:rPr>
          <w:rFonts w:asciiTheme="minorEastAsia" w:hAnsiTheme="minorEastAsia" w:cs="ＭＳ 明朝" w:hint="eastAsia"/>
          <w:color w:val="000000" w:themeColor="text1"/>
          <w:kern w:val="0"/>
          <w:sz w:val="22"/>
        </w:rPr>
        <w:t>87</w:t>
      </w:r>
      <w:r w:rsidR="00AB1DBF" w:rsidRPr="000C2FBB">
        <w:rPr>
          <w:rFonts w:asciiTheme="minorEastAsia" w:hAnsiTheme="minorEastAsia" w:cs="ＭＳ 明朝" w:hint="eastAsia"/>
          <w:color w:val="000000" w:themeColor="text1"/>
          <w:kern w:val="0"/>
          <w:sz w:val="22"/>
        </w:rPr>
        <w:t>7-8601</w:t>
      </w:r>
      <w:r w:rsidR="004A6D9B" w:rsidRPr="000C2FBB">
        <w:rPr>
          <w:rFonts w:asciiTheme="minorEastAsia" w:hAnsiTheme="minorEastAsia" w:cs="ＭＳ 明朝"/>
          <w:color w:val="000000" w:themeColor="text1"/>
          <w:kern w:val="0"/>
          <w:sz w:val="22"/>
        </w:rPr>
        <w:t xml:space="preserve"> </w:t>
      </w:r>
      <w:r w:rsidR="00AB1DBF" w:rsidRPr="000C2FBB">
        <w:rPr>
          <w:rFonts w:asciiTheme="minorEastAsia" w:hAnsiTheme="minorEastAsia" w:cs="ＭＳ 明朝" w:hint="eastAsia"/>
          <w:color w:val="000000" w:themeColor="text1"/>
          <w:kern w:val="0"/>
          <w:sz w:val="22"/>
        </w:rPr>
        <w:t>大分県日田</w:t>
      </w:r>
      <w:r w:rsidRPr="000C2FBB">
        <w:rPr>
          <w:rFonts w:asciiTheme="minorEastAsia" w:hAnsiTheme="minorEastAsia" w:cs="ＭＳ 明朝" w:hint="eastAsia"/>
          <w:color w:val="000000" w:themeColor="text1"/>
          <w:kern w:val="0"/>
          <w:sz w:val="22"/>
        </w:rPr>
        <w:t>市</w:t>
      </w:r>
      <w:r w:rsidR="00AB1DBF" w:rsidRPr="000C2FBB">
        <w:rPr>
          <w:rFonts w:asciiTheme="minorEastAsia" w:hAnsiTheme="minorEastAsia" w:cs="ＭＳ 明朝" w:hint="eastAsia"/>
          <w:color w:val="000000" w:themeColor="text1"/>
          <w:kern w:val="0"/>
          <w:sz w:val="22"/>
        </w:rPr>
        <w:t>田島２丁目６</w:t>
      </w:r>
      <w:r w:rsidRPr="000C2FBB">
        <w:rPr>
          <w:rFonts w:asciiTheme="minorEastAsia" w:hAnsiTheme="minorEastAsia" w:cs="ＭＳ 明朝" w:hint="eastAsia"/>
          <w:color w:val="000000" w:themeColor="text1"/>
          <w:kern w:val="0"/>
          <w:sz w:val="22"/>
        </w:rPr>
        <w:t>番１号</w:t>
      </w:r>
      <w:r w:rsidR="001562AA" w:rsidRPr="000C2FBB">
        <w:rPr>
          <w:rFonts w:asciiTheme="minorEastAsia" w:hAnsiTheme="minorEastAsia" w:cs="ＭＳ 明朝" w:hint="eastAsia"/>
          <w:color w:val="000000" w:themeColor="text1"/>
          <w:kern w:val="0"/>
          <w:sz w:val="22"/>
        </w:rPr>
        <w:t xml:space="preserve">　</w:t>
      </w:r>
      <w:r w:rsidR="00CC34CF" w:rsidRPr="000C2FBB">
        <w:rPr>
          <w:rFonts w:asciiTheme="minorEastAsia" w:hAnsiTheme="minorEastAsia" w:cs="ＭＳ 明朝" w:hint="eastAsia"/>
          <w:color w:val="000000" w:themeColor="text1"/>
          <w:kern w:val="0"/>
          <w:sz w:val="22"/>
        </w:rPr>
        <w:t>日田市役所３</w:t>
      </w:r>
      <w:r w:rsidR="001562AA" w:rsidRPr="000C2FBB">
        <w:rPr>
          <w:rFonts w:asciiTheme="minorEastAsia" w:hAnsiTheme="minorEastAsia" w:cs="ＭＳ 明朝" w:hint="eastAsia"/>
          <w:color w:val="000000" w:themeColor="text1"/>
          <w:kern w:val="0"/>
          <w:sz w:val="22"/>
        </w:rPr>
        <w:t>階</w:t>
      </w:r>
      <w:r w:rsidR="00CC34CF" w:rsidRPr="000C2FBB">
        <w:rPr>
          <w:rFonts w:asciiTheme="minorEastAsia" w:hAnsiTheme="minorEastAsia" w:cs="ＭＳ 明朝" w:hint="eastAsia"/>
          <w:color w:val="000000" w:themeColor="text1"/>
          <w:kern w:val="0"/>
          <w:sz w:val="22"/>
        </w:rPr>
        <w:t xml:space="preserve">　観光課</w:t>
      </w:r>
    </w:p>
    <w:p w:rsidR="00815A28" w:rsidRPr="000C2FBB" w:rsidRDefault="00815A28" w:rsidP="00741D09">
      <w:pPr>
        <w:adjustRightInd w:val="0"/>
        <w:snapToGrid w:val="0"/>
        <w:spacing w:line="240" w:lineRule="atLeast"/>
        <w:ind w:firstLineChars="200" w:firstLine="440"/>
        <w:rPr>
          <w:rFonts w:asciiTheme="minorEastAsia" w:hAnsiTheme="minorEastAsia" w:cs="Times New Roman"/>
          <w:color w:val="000000" w:themeColor="text1"/>
          <w:kern w:val="0"/>
          <w:sz w:val="22"/>
        </w:rPr>
      </w:pPr>
      <w:r w:rsidRPr="000C2FBB">
        <w:rPr>
          <w:rFonts w:asciiTheme="minorEastAsia" w:hAnsiTheme="minorEastAsia" w:hint="eastAsia"/>
          <w:color w:val="000000" w:themeColor="text1"/>
          <w:sz w:val="22"/>
        </w:rPr>
        <w:t>E-mail：</w:t>
      </w:r>
      <w:r w:rsidR="00CC34CF" w:rsidRPr="000C2FBB">
        <w:rPr>
          <w:rFonts w:asciiTheme="minorEastAsia" w:hAnsiTheme="minorEastAsia"/>
          <w:color w:val="000000" w:themeColor="text1"/>
          <w:sz w:val="22"/>
        </w:rPr>
        <w:t>kanko@city.hita.lg.jp</w:t>
      </w:r>
    </w:p>
    <w:sectPr w:rsidR="00815A28" w:rsidRPr="000C2FBB" w:rsidSect="001562AA">
      <w:footerReference w:type="default" r:id="rId7"/>
      <w:pgSz w:w="11906" w:h="16838"/>
      <w:pgMar w:top="1247" w:right="1247" w:bottom="1077" w:left="1247" w:header="624" w:footer="68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1D3" w:rsidRDefault="00B511D3" w:rsidP="000273B1">
      <w:r>
        <w:separator/>
      </w:r>
    </w:p>
  </w:endnote>
  <w:endnote w:type="continuationSeparator" w:id="0">
    <w:p w:rsidR="00B511D3" w:rsidRDefault="00B511D3" w:rsidP="00027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639038"/>
      <w:docPartObj>
        <w:docPartGallery w:val="Page Numbers (Bottom of Page)"/>
        <w:docPartUnique/>
      </w:docPartObj>
    </w:sdtPr>
    <w:sdtEndPr/>
    <w:sdtContent>
      <w:p w:rsidR="00AB1DBF" w:rsidRDefault="00AB1DBF" w:rsidP="001562AA">
        <w:pPr>
          <w:pStyle w:val="a8"/>
          <w:jc w:val="center"/>
        </w:pPr>
        <w:r>
          <w:fldChar w:fldCharType="begin"/>
        </w:r>
        <w:r>
          <w:instrText>PAGE   \* MERGEFORMAT</w:instrText>
        </w:r>
        <w:r>
          <w:fldChar w:fldCharType="separate"/>
        </w:r>
        <w:r w:rsidR="001E47BD" w:rsidRPr="001E47BD">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1D3" w:rsidRDefault="00B511D3" w:rsidP="000273B1">
      <w:r>
        <w:separator/>
      </w:r>
    </w:p>
  </w:footnote>
  <w:footnote w:type="continuationSeparator" w:id="0">
    <w:p w:rsidR="00B511D3" w:rsidRDefault="00B511D3" w:rsidP="000273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4FD5"/>
    <w:multiLevelType w:val="hybridMultilevel"/>
    <w:tmpl w:val="C57A55AC"/>
    <w:lvl w:ilvl="0" w:tplc="6970653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A01986"/>
    <w:multiLevelType w:val="hybridMultilevel"/>
    <w:tmpl w:val="02607B5C"/>
    <w:lvl w:ilvl="0" w:tplc="471AFD4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24924CC"/>
    <w:multiLevelType w:val="hybridMultilevel"/>
    <w:tmpl w:val="7A3CDCA0"/>
    <w:lvl w:ilvl="0" w:tplc="3C2A6C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ED4B69"/>
    <w:multiLevelType w:val="hybridMultilevel"/>
    <w:tmpl w:val="15C8047E"/>
    <w:lvl w:ilvl="0" w:tplc="8966B890">
      <w:start w:val="3"/>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4" w15:restartNumberingAfterBreak="0">
    <w:nsid w:val="213C38D8"/>
    <w:multiLevelType w:val="hybridMultilevel"/>
    <w:tmpl w:val="7A94EB8E"/>
    <w:lvl w:ilvl="0" w:tplc="EAA2C66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C939AB"/>
    <w:multiLevelType w:val="hybridMultilevel"/>
    <w:tmpl w:val="A1A83A62"/>
    <w:lvl w:ilvl="0" w:tplc="490474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4069A9"/>
    <w:multiLevelType w:val="hybridMultilevel"/>
    <w:tmpl w:val="4BE61F9C"/>
    <w:lvl w:ilvl="0" w:tplc="97A4E412">
      <w:start w:val="4"/>
      <w:numFmt w:val="decimalEnclosedCircle"/>
      <w:lvlText w:val="%1"/>
      <w:lvlJc w:val="left"/>
      <w:pPr>
        <w:ind w:left="790" w:hanging="360"/>
      </w:pPr>
      <w:rPr>
        <w:rFonts w:cs="ＭＳ 明朝"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7" w15:restartNumberingAfterBreak="0">
    <w:nsid w:val="410065AF"/>
    <w:multiLevelType w:val="hybridMultilevel"/>
    <w:tmpl w:val="42809FA6"/>
    <w:lvl w:ilvl="0" w:tplc="EF64598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439E34A2"/>
    <w:multiLevelType w:val="hybridMultilevel"/>
    <w:tmpl w:val="2AA8FC3A"/>
    <w:lvl w:ilvl="0" w:tplc="427C0B42">
      <w:start w:val="2"/>
      <w:numFmt w:val="decimalEnclosedCircle"/>
      <w:lvlText w:val="%1"/>
      <w:lvlJc w:val="left"/>
      <w:pPr>
        <w:ind w:left="790" w:hanging="360"/>
      </w:pPr>
      <w:rPr>
        <w:rFonts w:cs="ＭＳ 明朝"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9" w15:restartNumberingAfterBreak="0">
    <w:nsid w:val="48022D0D"/>
    <w:multiLevelType w:val="hybridMultilevel"/>
    <w:tmpl w:val="E0FA97F8"/>
    <w:lvl w:ilvl="0" w:tplc="01AEBE60">
      <w:start w:val="1"/>
      <w:numFmt w:val="decimalEnclosedCircle"/>
      <w:lvlText w:val="%1"/>
      <w:lvlJc w:val="left"/>
      <w:pPr>
        <w:ind w:left="1220" w:hanging="360"/>
      </w:pPr>
      <w:rPr>
        <w:rFonts w:hint="default"/>
      </w:rPr>
    </w:lvl>
    <w:lvl w:ilvl="1" w:tplc="04090017" w:tentative="1">
      <w:start w:val="1"/>
      <w:numFmt w:val="aiueoFullWidth"/>
      <w:lvlText w:val="(%2)"/>
      <w:lvlJc w:val="left"/>
      <w:pPr>
        <w:ind w:left="1700" w:hanging="420"/>
      </w:pPr>
    </w:lvl>
    <w:lvl w:ilvl="2" w:tplc="04090011" w:tentative="1">
      <w:start w:val="1"/>
      <w:numFmt w:val="decimalEnclosedCircle"/>
      <w:lvlText w:val="%3"/>
      <w:lvlJc w:val="left"/>
      <w:pPr>
        <w:ind w:left="2120" w:hanging="420"/>
      </w:pPr>
    </w:lvl>
    <w:lvl w:ilvl="3" w:tplc="0409000F" w:tentative="1">
      <w:start w:val="1"/>
      <w:numFmt w:val="decimal"/>
      <w:lvlText w:val="%4."/>
      <w:lvlJc w:val="left"/>
      <w:pPr>
        <w:ind w:left="2540" w:hanging="420"/>
      </w:pPr>
    </w:lvl>
    <w:lvl w:ilvl="4" w:tplc="04090017" w:tentative="1">
      <w:start w:val="1"/>
      <w:numFmt w:val="aiueoFullWidth"/>
      <w:lvlText w:val="(%5)"/>
      <w:lvlJc w:val="left"/>
      <w:pPr>
        <w:ind w:left="2960" w:hanging="420"/>
      </w:pPr>
    </w:lvl>
    <w:lvl w:ilvl="5" w:tplc="04090011" w:tentative="1">
      <w:start w:val="1"/>
      <w:numFmt w:val="decimalEnclosedCircle"/>
      <w:lvlText w:val="%6"/>
      <w:lvlJc w:val="left"/>
      <w:pPr>
        <w:ind w:left="3380" w:hanging="420"/>
      </w:pPr>
    </w:lvl>
    <w:lvl w:ilvl="6" w:tplc="0409000F" w:tentative="1">
      <w:start w:val="1"/>
      <w:numFmt w:val="decimal"/>
      <w:lvlText w:val="%7."/>
      <w:lvlJc w:val="left"/>
      <w:pPr>
        <w:ind w:left="3800" w:hanging="420"/>
      </w:pPr>
    </w:lvl>
    <w:lvl w:ilvl="7" w:tplc="04090017" w:tentative="1">
      <w:start w:val="1"/>
      <w:numFmt w:val="aiueoFullWidth"/>
      <w:lvlText w:val="(%8)"/>
      <w:lvlJc w:val="left"/>
      <w:pPr>
        <w:ind w:left="4220" w:hanging="420"/>
      </w:pPr>
    </w:lvl>
    <w:lvl w:ilvl="8" w:tplc="04090011" w:tentative="1">
      <w:start w:val="1"/>
      <w:numFmt w:val="decimalEnclosedCircle"/>
      <w:lvlText w:val="%9"/>
      <w:lvlJc w:val="left"/>
      <w:pPr>
        <w:ind w:left="4640" w:hanging="420"/>
      </w:pPr>
    </w:lvl>
  </w:abstractNum>
  <w:abstractNum w:abstractNumId="10" w15:restartNumberingAfterBreak="0">
    <w:nsid w:val="4E380781"/>
    <w:multiLevelType w:val="hybridMultilevel"/>
    <w:tmpl w:val="3EF82892"/>
    <w:lvl w:ilvl="0" w:tplc="658E93F8">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529E3CF6"/>
    <w:multiLevelType w:val="hybridMultilevel"/>
    <w:tmpl w:val="49D26100"/>
    <w:lvl w:ilvl="0" w:tplc="C926473C">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2" w15:restartNumberingAfterBreak="0">
    <w:nsid w:val="55CF3FBB"/>
    <w:multiLevelType w:val="hybridMultilevel"/>
    <w:tmpl w:val="0B32CE44"/>
    <w:lvl w:ilvl="0" w:tplc="777086C8">
      <w:start w:val="1"/>
      <w:numFmt w:val="decimalFullWidth"/>
      <w:lvlText w:val="（%1）"/>
      <w:lvlJc w:val="left"/>
      <w:pPr>
        <w:ind w:left="720" w:hanging="720"/>
      </w:pPr>
      <w:rPr>
        <w:rFonts w:hint="default"/>
      </w:rPr>
    </w:lvl>
    <w:lvl w:ilvl="1" w:tplc="45B0BD7E">
      <w:start w:val="1"/>
      <w:numFmt w:val="decimalEnclosedCircle"/>
      <w:lvlText w:val="%2"/>
      <w:lvlJc w:val="left"/>
      <w:pPr>
        <w:ind w:left="780" w:hanging="360"/>
      </w:pPr>
      <w:rPr>
        <w:rFonts w:hint="default"/>
      </w:rPr>
    </w:lvl>
    <w:lvl w:ilvl="2" w:tplc="AF4C6570">
      <w:start w:val="3"/>
      <w:numFmt w:val="decimalEnclosedCircle"/>
      <w:lvlText w:val="%3"/>
      <w:lvlJc w:val="left"/>
      <w:pPr>
        <w:ind w:left="1200" w:hanging="360"/>
      </w:pPr>
      <w:rPr>
        <w:rFonts w:hint="default"/>
      </w:rPr>
    </w:lvl>
    <w:lvl w:ilvl="3" w:tplc="B454A466">
      <w:start w:val="1"/>
      <w:numFmt w:val="decimalEnclosedCircle"/>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84D402C"/>
    <w:multiLevelType w:val="hybridMultilevel"/>
    <w:tmpl w:val="587C2192"/>
    <w:lvl w:ilvl="0" w:tplc="F1C0F2E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1222E22"/>
    <w:multiLevelType w:val="hybridMultilevel"/>
    <w:tmpl w:val="D18EAEB8"/>
    <w:lvl w:ilvl="0" w:tplc="3AAC64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444DB9"/>
    <w:multiLevelType w:val="hybridMultilevel"/>
    <w:tmpl w:val="A59CF7A2"/>
    <w:lvl w:ilvl="0" w:tplc="69C4EC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E562AC3"/>
    <w:multiLevelType w:val="hybridMultilevel"/>
    <w:tmpl w:val="CA6ADB12"/>
    <w:lvl w:ilvl="0" w:tplc="3BD861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3DD28F5"/>
    <w:multiLevelType w:val="hybridMultilevel"/>
    <w:tmpl w:val="E0001584"/>
    <w:lvl w:ilvl="0" w:tplc="094061D6">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8" w15:restartNumberingAfterBreak="0">
    <w:nsid w:val="74D14484"/>
    <w:multiLevelType w:val="hybridMultilevel"/>
    <w:tmpl w:val="4A8C4E5A"/>
    <w:lvl w:ilvl="0" w:tplc="C6CAD45C">
      <w:start w:val="1"/>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7D696E1D"/>
    <w:multiLevelType w:val="hybridMultilevel"/>
    <w:tmpl w:val="63900BB4"/>
    <w:lvl w:ilvl="0" w:tplc="51BAE310">
      <w:start w:val="5"/>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12"/>
  </w:num>
  <w:num w:numId="3">
    <w:abstractNumId w:val="11"/>
  </w:num>
  <w:num w:numId="4">
    <w:abstractNumId w:val="17"/>
  </w:num>
  <w:num w:numId="5">
    <w:abstractNumId w:val="10"/>
  </w:num>
  <w:num w:numId="6">
    <w:abstractNumId w:val="15"/>
  </w:num>
  <w:num w:numId="7">
    <w:abstractNumId w:val="14"/>
  </w:num>
  <w:num w:numId="8">
    <w:abstractNumId w:val="16"/>
  </w:num>
  <w:num w:numId="9">
    <w:abstractNumId w:val="13"/>
  </w:num>
  <w:num w:numId="10">
    <w:abstractNumId w:val="18"/>
  </w:num>
  <w:num w:numId="11">
    <w:abstractNumId w:val="9"/>
  </w:num>
  <w:num w:numId="12">
    <w:abstractNumId w:val="1"/>
  </w:num>
  <w:num w:numId="13">
    <w:abstractNumId w:val="19"/>
  </w:num>
  <w:num w:numId="14">
    <w:abstractNumId w:val="4"/>
  </w:num>
  <w:num w:numId="15">
    <w:abstractNumId w:val="2"/>
  </w:num>
  <w:num w:numId="16">
    <w:abstractNumId w:val="5"/>
  </w:num>
  <w:num w:numId="17">
    <w:abstractNumId w:val="0"/>
  </w:num>
  <w:num w:numId="18">
    <w:abstractNumId w:val="6"/>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5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71"/>
    <w:rsid w:val="000009B7"/>
    <w:rsid w:val="00012118"/>
    <w:rsid w:val="000222F0"/>
    <w:rsid w:val="000273B1"/>
    <w:rsid w:val="00030E18"/>
    <w:rsid w:val="00035F97"/>
    <w:rsid w:val="00046996"/>
    <w:rsid w:val="00066B60"/>
    <w:rsid w:val="00075FF6"/>
    <w:rsid w:val="00080B8E"/>
    <w:rsid w:val="00091242"/>
    <w:rsid w:val="00097A67"/>
    <w:rsid w:val="000A4EC2"/>
    <w:rsid w:val="000C2FBB"/>
    <w:rsid w:val="000C5604"/>
    <w:rsid w:val="000D1DF7"/>
    <w:rsid w:val="000D4ED4"/>
    <w:rsid w:val="000E1872"/>
    <w:rsid w:val="00105BB0"/>
    <w:rsid w:val="00113CF8"/>
    <w:rsid w:val="0012171F"/>
    <w:rsid w:val="001266A3"/>
    <w:rsid w:val="00130313"/>
    <w:rsid w:val="0013241D"/>
    <w:rsid w:val="00135DAC"/>
    <w:rsid w:val="001562AA"/>
    <w:rsid w:val="00170F42"/>
    <w:rsid w:val="001724A7"/>
    <w:rsid w:val="00172C6F"/>
    <w:rsid w:val="00183B9C"/>
    <w:rsid w:val="00192563"/>
    <w:rsid w:val="001B647C"/>
    <w:rsid w:val="001C2EEB"/>
    <w:rsid w:val="001C7D6B"/>
    <w:rsid w:val="001D49BF"/>
    <w:rsid w:val="001E0473"/>
    <w:rsid w:val="001E47BD"/>
    <w:rsid w:val="001F166B"/>
    <w:rsid w:val="00204D39"/>
    <w:rsid w:val="002248D4"/>
    <w:rsid w:val="00242843"/>
    <w:rsid w:val="002544ED"/>
    <w:rsid w:val="00260346"/>
    <w:rsid w:val="00262647"/>
    <w:rsid w:val="002643CA"/>
    <w:rsid w:val="002648F0"/>
    <w:rsid w:val="00267797"/>
    <w:rsid w:val="002975AD"/>
    <w:rsid w:val="002A2250"/>
    <w:rsid w:val="002C0607"/>
    <w:rsid w:val="002D1BD7"/>
    <w:rsid w:val="002D50D0"/>
    <w:rsid w:val="002D62CA"/>
    <w:rsid w:val="002E2921"/>
    <w:rsid w:val="003003C1"/>
    <w:rsid w:val="003036DF"/>
    <w:rsid w:val="00304EDE"/>
    <w:rsid w:val="00307AD2"/>
    <w:rsid w:val="00324D4C"/>
    <w:rsid w:val="00334FEF"/>
    <w:rsid w:val="00344BB1"/>
    <w:rsid w:val="00357DEC"/>
    <w:rsid w:val="00364272"/>
    <w:rsid w:val="003648A8"/>
    <w:rsid w:val="00364AE2"/>
    <w:rsid w:val="00382D1F"/>
    <w:rsid w:val="003B4C9A"/>
    <w:rsid w:val="003B71CE"/>
    <w:rsid w:val="003C682A"/>
    <w:rsid w:val="003D72F9"/>
    <w:rsid w:val="003E041D"/>
    <w:rsid w:val="003E2D90"/>
    <w:rsid w:val="003E7498"/>
    <w:rsid w:val="003F241B"/>
    <w:rsid w:val="003F249B"/>
    <w:rsid w:val="003F5D93"/>
    <w:rsid w:val="004056B5"/>
    <w:rsid w:val="00406221"/>
    <w:rsid w:val="00412AE5"/>
    <w:rsid w:val="004132C1"/>
    <w:rsid w:val="00426E3E"/>
    <w:rsid w:val="004302AC"/>
    <w:rsid w:val="004307C8"/>
    <w:rsid w:val="004350A7"/>
    <w:rsid w:val="00452224"/>
    <w:rsid w:val="004752BD"/>
    <w:rsid w:val="004764E0"/>
    <w:rsid w:val="00481B92"/>
    <w:rsid w:val="004962F8"/>
    <w:rsid w:val="004A6D9B"/>
    <w:rsid w:val="004C1C53"/>
    <w:rsid w:val="004D00A4"/>
    <w:rsid w:val="004D04C8"/>
    <w:rsid w:val="00515E41"/>
    <w:rsid w:val="00523D51"/>
    <w:rsid w:val="00531516"/>
    <w:rsid w:val="00536610"/>
    <w:rsid w:val="0056099F"/>
    <w:rsid w:val="005645F8"/>
    <w:rsid w:val="00577A26"/>
    <w:rsid w:val="00585965"/>
    <w:rsid w:val="00586218"/>
    <w:rsid w:val="005863B1"/>
    <w:rsid w:val="005A44F8"/>
    <w:rsid w:val="005A6B5B"/>
    <w:rsid w:val="005B46F4"/>
    <w:rsid w:val="005B4B31"/>
    <w:rsid w:val="005C1C63"/>
    <w:rsid w:val="005C27E4"/>
    <w:rsid w:val="005E6ED8"/>
    <w:rsid w:val="005F28F0"/>
    <w:rsid w:val="005F3F59"/>
    <w:rsid w:val="00600A96"/>
    <w:rsid w:val="00607E30"/>
    <w:rsid w:val="006356B2"/>
    <w:rsid w:val="00642AAC"/>
    <w:rsid w:val="00646E9F"/>
    <w:rsid w:val="00665CDD"/>
    <w:rsid w:val="00673EB0"/>
    <w:rsid w:val="006815B3"/>
    <w:rsid w:val="00682107"/>
    <w:rsid w:val="0068219A"/>
    <w:rsid w:val="00683847"/>
    <w:rsid w:val="00691C69"/>
    <w:rsid w:val="006A5C46"/>
    <w:rsid w:val="006B11F3"/>
    <w:rsid w:val="006C660C"/>
    <w:rsid w:val="006E6F95"/>
    <w:rsid w:val="006F0C77"/>
    <w:rsid w:val="006F4DA3"/>
    <w:rsid w:val="006F518E"/>
    <w:rsid w:val="00700B68"/>
    <w:rsid w:val="007200CA"/>
    <w:rsid w:val="0072074E"/>
    <w:rsid w:val="0072410D"/>
    <w:rsid w:val="0073591F"/>
    <w:rsid w:val="00736814"/>
    <w:rsid w:val="007379C7"/>
    <w:rsid w:val="00741D09"/>
    <w:rsid w:val="00742557"/>
    <w:rsid w:val="00743D82"/>
    <w:rsid w:val="0075241B"/>
    <w:rsid w:val="007526C8"/>
    <w:rsid w:val="00761AF7"/>
    <w:rsid w:val="007732EA"/>
    <w:rsid w:val="00780591"/>
    <w:rsid w:val="007833AE"/>
    <w:rsid w:val="00784C9B"/>
    <w:rsid w:val="007A3CFE"/>
    <w:rsid w:val="007B62F6"/>
    <w:rsid w:val="007B63BD"/>
    <w:rsid w:val="007E4750"/>
    <w:rsid w:val="007F4F55"/>
    <w:rsid w:val="008025FC"/>
    <w:rsid w:val="00805738"/>
    <w:rsid w:val="0081583F"/>
    <w:rsid w:val="00815A28"/>
    <w:rsid w:val="008214FB"/>
    <w:rsid w:val="00836838"/>
    <w:rsid w:val="00836BB0"/>
    <w:rsid w:val="00851CED"/>
    <w:rsid w:val="008551FC"/>
    <w:rsid w:val="00857E8A"/>
    <w:rsid w:val="00860449"/>
    <w:rsid w:val="0087386D"/>
    <w:rsid w:val="00873B71"/>
    <w:rsid w:val="0088677C"/>
    <w:rsid w:val="008A32BD"/>
    <w:rsid w:val="008A77CD"/>
    <w:rsid w:val="008B2215"/>
    <w:rsid w:val="008B3AF9"/>
    <w:rsid w:val="008C3656"/>
    <w:rsid w:val="008D61E8"/>
    <w:rsid w:val="00912F92"/>
    <w:rsid w:val="0091355C"/>
    <w:rsid w:val="00923442"/>
    <w:rsid w:val="009377E3"/>
    <w:rsid w:val="009612BD"/>
    <w:rsid w:val="00962FB3"/>
    <w:rsid w:val="00965757"/>
    <w:rsid w:val="00973626"/>
    <w:rsid w:val="00985C39"/>
    <w:rsid w:val="0099631A"/>
    <w:rsid w:val="009A63D3"/>
    <w:rsid w:val="009A6899"/>
    <w:rsid w:val="009A746C"/>
    <w:rsid w:val="009A7855"/>
    <w:rsid w:val="009C4EBE"/>
    <w:rsid w:val="009D2FBE"/>
    <w:rsid w:val="009F5C6D"/>
    <w:rsid w:val="00A01F09"/>
    <w:rsid w:val="00A07185"/>
    <w:rsid w:val="00A22E43"/>
    <w:rsid w:val="00A3542A"/>
    <w:rsid w:val="00A418C5"/>
    <w:rsid w:val="00A4411B"/>
    <w:rsid w:val="00A46861"/>
    <w:rsid w:val="00A50A05"/>
    <w:rsid w:val="00A532CD"/>
    <w:rsid w:val="00A653CC"/>
    <w:rsid w:val="00A71CD8"/>
    <w:rsid w:val="00A836D1"/>
    <w:rsid w:val="00A84120"/>
    <w:rsid w:val="00A8445C"/>
    <w:rsid w:val="00A852A6"/>
    <w:rsid w:val="00A87F58"/>
    <w:rsid w:val="00A93A14"/>
    <w:rsid w:val="00A93E04"/>
    <w:rsid w:val="00A97CC2"/>
    <w:rsid w:val="00AA28BA"/>
    <w:rsid w:val="00AB1DBF"/>
    <w:rsid w:val="00AC2B55"/>
    <w:rsid w:val="00AC6889"/>
    <w:rsid w:val="00AE591D"/>
    <w:rsid w:val="00B00619"/>
    <w:rsid w:val="00B2092B"/>
    <w:rsid w:val="00B20B6C"/>
    <w:rsid w:val="00B41FEE"/>
    <w:rsid w:val="00B42336"/>
    <w:rsid w:val="00B44B18"/>
    <w:rsid w:val="00B45390"/>
    <w:rsid w:val="00B47DA4"/>
    <w:rsid w:val="00B511D3"/>
    <w:rsid w:val="00B5421C"/>
    <w:rsid w:val="00B66C25"/>
    <w:rsid w:val="00B71383"/>
    <w:rsid w:val="00B75ED8"/>
    <w:rsid w:val="00B8498E"/>
    <w:rsid w:val="00B95273"/>
    <w:rsid w:val="00B96DF1"/>
    <w:rsid w:val="00BC7724"/>
    <w:rsid w:val="00BD350B"/>
    <w:rsid w:val="00BD673F"/>
    <w:rsid w:val="00BE3A6E"/>
    <w:rsid w:val="00BF4110"/>
    <w:rsid w:val="00BF7D9D"/>
    <w:rsid w:val="00C21107"/>
    <w:rsid w:val="00C23564"/>
    <w:rsid w:val="00C252B1"/>
    <w:rsid w:val="00C406A2"/>
    <w:rsid w:val="00C42408"/>
    <w:rsid w:val="00C709C1"/>
    <w:rsid w:val="00C82630"/>
    <w:rsid w:val="00C96208"/>
    <w:rsid w:val="00C97576"/>
    <w:rsid w:val="00CA0103"/>
    <w:rsid w:val="00CB0650"/>
    <w:rsid w:val="00CB067F"/>
    <w:rsid w:val="00CB2FDB"/>
    <w:rsid w:val="00CC2224"/>
    <w:rsid w:val="00CC34CF"/>
    <w:rsid w:val="00CE0280"/>
    <w:rsid w:val="00CF77D3"/>
    <w:rsid w:val="00D03E93"/>
    <w:rsid w:val="00D123A9"/>
    <w:rsid w:val="00D17184"/>
    <w:rsid w:val="00D22102"/>
    <w:rsid w:val="00D27267"/>
    <w:rsid w:val="00D30B45"/>
    <w:rsid w:val="00D366CB"/>
    <w:rsid w:val="00D37A5F"/>
    <w:rsid w:val="00D40F79"/>
    <w:rsid w:val="00D5712F"/>
    <w:rsid w:val="00D65230"/>
    <w:rsid w:val="00D85CE6"/>
    <w:rsid w:val="00D940F6"/>
    <w:rsid w:val="00D960EC"/>
    <w:rsid w:val="00DC0E2F"/>
    <w:rsid w:val="00DC3A15"/>
    <w:rsid w:val="00DE1C1C"/>
    <w:rsid w:val="00DE477E"/>
    <w:rsid w:val="00DF0453"/>
    <w:rsid w:val="00E060B8"/>
    <w:rsid w:val="00E11775"/>
    <w:rsid w:val="00E323B7"/>
    <w:rsid w:val="00E35CC8"/>
    <w:rsid w:val="00E46689"/>
    <w:rsid w:val="00E50C13"/>
    <w:rsid w:val="00E5365A"/>
    <w:rsid w:val="00E54616"/>
    <w:rsid w:val="00E54A80"/>
    <w:rsid w:val="00E577CF"/>
    <w:rsid w:val="00E61DE8"/>
    <w:rsid w:val="00E623A9"/>
    <w:rsid w:val="00E62EBE"/>
    <w:rsid w:val="00E72E47"/>
    <w:rsid w:val="00E76F50"/>
    <w:rsid w:val="00E77531"/>
    <w:rsid w:val="00E95BA4"/>
    <w:rsid w:val="00EA22E9"/>
    <w:rsid w:val="00EA764D"/>
    <w:rsid w:val="00ED3321"/>
    <w:rsid w:val="00ED3614"/>
    <w:rsid w:val="00EF4253"/>
    <w:rsid w:val="00F01EB9"/>
    <w:rsid w:val="00F11F3A"/>
    <w:rsid w:val="00F2099E"/>
    <w:rsid w:val="00F237EF"/>
    <w:rsid w:val="00F24C56"/>
    <w:rsid w:val="00F25AC8"/>
    <w:rsid w:val="00F27479"/>
    <w:rsid w:val="00F419F9"/>
    <w:rsid w:val="00F54C95"/>
    <w:rsid w:val="00F64482"/>
    <w:rsid w:val="00F661B0"/>
    <w:rsid w:val="00F81B1C"/>
    <w:rsid w:val="00F9516E"/>
    <w:rsid w:val="00F951B5"/>
    <w:rsid w:val="00FA13B7"/>
    <w:rsid w:val="00FC5B53"/>
    <w:rsid w:val="00FC6C8C"/>
    <w:rsid w:val="00FD39EB"/>
    <w:rsid w:val="00FD4600"/>
    <w:rsid w:val="00FD7BAA"/>
    <w:rsid w:val="00FE7207"/>
    <w:rsid w:val="00FF1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AED9D4"/>
  <w15:docId w15:val="{61797442-C167-41D2-8CBD-E04ABF7F3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557"/>
    <w:pPr>
      <w:ind w:leftChars="400" w:left="840"/>
    </w:pPr>
  </w:style>
  <w:style w:type="paragraph" w:styleId="a4">
    <w:name w:val="Balloon Text"/>
    <w:basedOn w:val="a"/>
    <w:link w:val="a5"/>
    <w:uiPriority w:val="99"/>
    <w:semiHidden/>
    <w:unhideWhenUsed/>
    <w:rsid w:val="00607E3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7E30"/>
    <w:rPr>
      <w:rFonts w:asciiTheme="majorHAnsi" w:eastAsiaTheme="majorEastAsia" w:hAnsiTheme="majorHAnsi" w:cstheme="majorBidi"/>
      <w:sz w:val="18"/>
      <w:szCs w:val="18"/>
    </w:rPr>
  </w:style>
  <w:style w:type="paragraph" w:styleId="a6">
    <w:name w:val="header"/>
    <w:basedOn w:val="a"/>
    <w:link w:val="a7"/>
    <w:uiPriority w:val="99"/>
    <w:unhideWhenUsed/>
    <w:rsid w:val="000273B1"/>
    <w:pPr>
      <w:tabs>
        <w:tab w:val="center" w:pos="4252"/>
        <w:tab w:val="right" w:pos="8504"/>
      </w:tabs>
      <w:snapToGrid w:val="0"/>
    </w:pPr>
  </w:style>
  <w:style w:type="character" w:customStyle="1" w:styleId="a7">
    <w:name w:val="ヘッダー (文字)"/>
    <w:basedOn w:val="a0"/>
    <w:link w:val="a6"/>
    <w:uiPriority w:val="99"/>
    <w:rsid w:val="000273B1"/>
  </w:style>
  <w:style w:type="paragraph" w:styleId="a8">
    <w:name w:val="footer"/>
    <w:basedOn w:val="a"/>
    <w:link w:val="a9"/>
    <w:uiPriority w:val="99"/>
    <w:unhideWhenUsed/>
    <w:rsid w:val="000273B1"/>
    <w:pPr>
      <w:tabs>
        <w:tab w:val="center" w:pos="4252"/>
        <w:tab w:val="right" w:pos="8504"/>
      </w:tabs>
      <w:snapToGrid w:val="0"/>
    </w:pPr>
  </w:style>
  <w:style w:type="character" w:customStyle="1" w:styleId="a9">
    <w:name w:val="フッター (文字)"/>
    <w:basedOn w:val="a0"/>
    <w:link w:val="a8"/>
    <w:uiPriority w:val="99"/>
    <w:rsid w:val="000273B1"/>
  </w:style>
  <w:style w:type="table" w:styleId="aa">
    <w:name w:val="Table Grid"/>
    <w:basedOn w:val="a1"/>
    <w:uiPriority w:val="39"/>
    <w:rsid w:val="00364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81B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244501">
      <w:bodyDiv w:val="1"/>
      <w:marLeft w:val="300"/>
      <w:marRight w:val="0"/>
      <w:marTop w:val="300"/>
      <w:marBottom w:val="0"/>
      <w:divBdr>
        <w:top w:val="none" w:sz="0" w:space="0" w:color="auto"/>
        <w:left w:val="none" w:sz="0" w:space="0" w:color="auto"/>
        <w:bottom w:val="none" w:sz="0" w:space="0" w:color="auto"/>
        <w:right w:val="none" w:sz="0" w:space="0" w:color="auto"/>
      </w:divBdr>
    </w:div>
    <w:div w:id="451100023">
      <w:bodyDiv w:val="1"/>
      <w:marLeft w:val="0"/>
      <w:marRight w:val="0"/>
      <w:marTop w:val="0"/>
      <w:marBottom w:val="0"/>
      <w:divBdr>
        <w:top w:val="none" w:sz="0" w:space="0" w:color="auto"/>
        <w:left w:val="none" w:sz="0" w:space="0" w:color="auto"/>
        <w:bottom w:val="none" w:sz="0" w:space="0" w:color="auto"/>
        <w:right w:val="none" w:sz="0" w:space="0" w:color="auto"/>
      </w:divBdr>
    </w:div>
    <w:div w:id="812874394">
      <w:bodyDiv w:val="1"/>
      <w:marLeft w:val="0"/>
      <w:marRight w:val="0"/>
      <w:marTop w:val="0"/>
      <w:marBottom w:val="0"/>
      <w:divBdr>
        <w:top w:val="none" w:sz="0" w:space="0" w:color="auto"/>
        <w:left w:val="none" w:sz="0" w:space="0" w:color="auto"/>
        <w:bottom w:val="none" w:sz="0" w:space="0" w:color="auto"/>
        <w:right w:val="none" w:sz="0" w:space="0" w:color="auto"/>
      </w:divBdr>
    </w:div>
    <w:div w:id="995114565">
      <w:bodyDiv w:val="1"/>
      <w:marLeft w:val="0"/>
      <w:marRight w:val="0"/>
      <w:marTop w:val="0"/>
      <w:marBottom w:val="0"/>
      <w:divBdr>
        <w:top w:val="none" w:sz="0" w:space="0" w:color="auto"/>
        <w:left w:val="none" w:sz="0" w:space="0" w:color="auto"/>
        <w:bottom w:val="none" w:sz="0" w:space="0" w:color="auto"/>
        <w:right w:val="none" w:sz="0" w:space="0" w:color="auto"/>
      </w:divBdr>
    </w:div>
    <w:div w:id="1305965601">
      <w:bodyDiv w:val="1"/>
      <w:marLeft w:val="0"/>
      <w:marRight w:val="0"/>
      <w:marTop w:val="0"/>
      <w:marBottom w:val="0"/>
      <w:divBdr>
        <w:top w:val="none" w:sz="0" w:space="0" w:color="auto"/>
        <w:left w:val="none" w:sz="0" w:space="0" w:color="auto"/>
        <w:bottom w:val="none" w:sz="0" w:space="0" w:color="auto"/>
        <w:right w:val="none" w:sz="0" w:space="0" w:color="auto"/>
      </w:divBdr>
    </w:div>
    <w:div w:id="1652904223">
      <w:bodyDiv w:val="1"/>
      <w:marLeft w:val="0"/>
      <w:marRight w:val="0"/>
      <w:marTop w:val="0"/>
      <w:marBottom w:val="0"/>
      <w:divBdr>
        <w:top w:val="none" w:sz="0" w:space="0" w:color="auto"/>
        <w:left w:val="none" w:sz="0" w:space="0" w:color="auto"/>
        <w:bottom w:val="none" w:sz="0" w:space="0" w:color="auto"/>
        <w:right w:val="none" w:sz="0" w:space="0" w:color="auto"/>
      </w:divBdr>
      <w:divsChild>
        <w:div w:id="656155082">
          <w:marLeft w:val="150"/>
          <w:marRight w:val="150"/>
          <w:marTop w:val="0"/>
          <w:marBottom w:val="0"/>
          <w:divBdr>
            <w:top w:val="none" w:sz="0" w:space="0" w:color="auto"/>
            <w:left w:val="none" w:sz="0" w:space="0" w:color="auto"/>
            <w:bottom w:val="none" w:sz="0" w:space="0" w:color="auto"/>
            <w:right w:val="none" w:sz="0" w:space="0" w:color="auto"/>
          </w:divBdr>
          <w:divsChild>
            <w:div w:id="1851025523">
              <w:marLeft w:val="0"/>
              <w:marRight w:val="0"/>
              <w:marTop w:val="0"/>
              <w:marBottom w:val="0"/>
              <w:divBdr>
                <w:top w:val="none" w:sz="0" w:space="0" w:color="auto"/>
                <w:left w:val="none" w:sz="0" w:space="0" w:color="auto"/>
                <w:bottom w:val="none" w:sz="0" w:space="0" w:color="auto"/>
                <w:right w:val="none" w:sz="0" w:space="0" w:color="auto"/>
              </w:divBdr>
              <w:divsChild>
                <w:div w:id="1587499667">
                  <w:marLeft w:val="0"/>
                  <w:marRight w:val="0"/>
                  <w:marTop w:val="0"/>
                  <w:marBottom w:val="0"/>
                  <w:divBdr>
                    <w:top w:val="none" w:sz="0" w:space="0" w:color="auto"/>
                    <w:left w:val="none" w:sz="0" w:space="0" w:color="auto"/>
                    <w:bottom w:val="none" w:sz="0" w:space="0" w:color="auto"/>
                    <w:right w:val="none" w:sz="0" w:space="0" w:color="auto"/>
                  </w:divBdr>
                  <w:divsChild>
                    <w:div w:id="978263358">
                      <w:marLeft w:val="0"/>
                      <w:marRight w:val="0"/>
                      <w:marTop w:val="0"/>
                      <w:marBottom w:val="0"/>
                      <w:divBdr>
                        <w:top w:val="none" w:sz="0" w:space="0" w:color="auto"/>
                        <w:left w:val="none" w:sz="0" w:space="0" w:color="auto"/>
                        <w:bottom w:val="none" w:sz="0" w:space="0" w:color="auto"/>
                        <w:right w:val="none" w:sz="0" w:space="0" w:color="auto"/>
                      </w:divBdr>
                      <w:divsChild>
                        <w:div w:id="210580656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76763261">
      <w:bodyDiv w:val="1"/>
      <w:marLeft w:val="0"/>
      <w:marRight w:val="0"/>
      <w:marTop w:val="0"/>
      <w:marBottom w:val="0"/>
      <w:divBdr>
        <w:top w:val="none" w:sz="0" w:space="0" w:color="auto"/>
        <w:left w:val="none" w:sz="0" w:space="0" w:color="auto"/>
        <w:bottom w:val="none" w:sz="0" w:space="0" w:color="auto"/>
        <w:right w:val="none" w:sz="0" w:space="0" w:color="auto"/>
      </w:divBdr>
    </w:div>
    <w:div w:id="1749300428">
      <w:bodyDiv w:val="1"/>
      <w:marLeft w:val="0"/>
      <w:marRight w:val="0"/>
      <w:marTop w:val="0"/>
      <w:marBottom w:val="0"/>
      <w:divBdr>
        <w:top w:val="none" w:sz="0" w:space="0" w:color="auto"/>
        <w:left w:val="none" w:sz="0" w:space="0" w:color="auto"/>
        <w:bottom w:val="none" w:sz="0" w:space="0" w:color="auto"/>
        <w:right w:val="none" w:sz="0" w:space="0" w:color="auto"/>
      </w:divBdr>
    </w:div>
    <w:div w:id="195089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瀬口皓太</cp:lastModifiedBy>
  <cp:revision>5</cp:revision>
  <cp:lastPrinted>2023-10-04T02:21:00Z</cp:lastPrinted>
  <dcterms:created xsi:type="dcterms:W3CDTF">2021-07-30T04:24:00Z</dcterms:created>
  <dcterms:modified xsi:type="dcterms:W3CDTF">2023-10-10T06:13:00Z</dcterms:modified>
</cp:coreProperties>
</file>